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D733B"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D733B"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D733B">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D733B">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D733B">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D733B">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D733B">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D733B">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D733B">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D733B">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D733B">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D733B">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D733B">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D733B">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D733B">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D733B">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D733B">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D733B">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D733B">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D733B">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D733B">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D733B">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D733B">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D733B">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D733B">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6230CC"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85CC293"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C5723A"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C5723A"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C5723A"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C5723A"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C5723A"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AC82BB8"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38F87A88"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3</w:t>
      </w:r>
      <w:r w:rsidR="00AF2F8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29BFA40"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4</w:t>
      </w:r>
      <w:r w:rsidR="00AF2F8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C020CE7"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5</w:t>
      </w:r>
      <w:r w:rsidR="00AF2F8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D15FE85"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6</w:t>
      </w:r>
      <w:r w:rsidR="00AF2F8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2E3DD4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02AD69EE"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7</w:t>
      </w:r>
      <w:r w:rsidR="00AF2F8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52BAE02E"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8</w:t>
      </w:r>
      <w:r w:rsidR="00AF2F85">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9EE53F7"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9</w:t>
      </w:r>
      <w:r w:rsidR="00AF2F85">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5C1F8309"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10</w:t>
      </w:r>
      <w:r w:rsidR="00AF2F85">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2C44B18"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11</w:t>
      </w:r>
      <w:r w:rsidR="00AF2F8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4BA6225A"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3</w:t>
      </w:r>
      <w:r w:rsidR="00AF2F85">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2202A96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12</w:t>
      </w:r>
      <w:r w:rsidR="00AF2F85">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73064E4A">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1F560DF3"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13</w:t>
      </w:r>
      <w:r w:rsidR="00AF2F85">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53F65808">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2C066301"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14</w:t>
      </w:r>
      <w:r w:rsidR="00AF2F85">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2C9BFB28">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1C7A3522"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15</w:t>
      </w:r>
      <w:r w:rsidR="00AF2F85">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4A7587FD"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1</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16</w:t>
      </w:r>
      <w:r w:rsidR="00AF2F85">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44D6C28F"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w:t>
      </w:r>
      <w:r w:rsidR="00AF2F85">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4B4DD3"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A2FD29E"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3</w:t>
      </w:r>
      <w:r w:rsidR="00AF2F85">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1241F8CE"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4</w:t>
      </w:r>
      <w:r w:rsidR="00AF2F8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29845205"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5</w:t>
      </w:r>
      <w:r w:rsidR="00AF2F85">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50CE269E"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6</w:t>
      </w:r>
      <w:r w:rsidR="00AF2F85">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0E85CE93"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7</w:t>
      </w:r>
      <w:r w:rsidR="00AF2F8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11D05ACC"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8</w:t>
      </w:r>
      <w:r w:rsidR="00AF2F85">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8C76751"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9</w:t>
      </w:r>
      <w:r w:rsidR="00AF2F85">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6B021898"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10</w:t>
      </w:r>
      <w:r w:rsidR="00AF2F85">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0E789F50"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11</w:t>
      </w:r>
      <w:r w:rsidR="00AF2F85">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6D0EF63B"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12</w:t>
      </w:r>
      <w:r w:rsidR="00AF2F85">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10A385D6"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13</w:t>
      </w:r>
      <w:r w:rsidR="00AF2F85">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46258194"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14</w:t>
      </w:r>
      <w:r w:rsidR="00AF2F85">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585060D0"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15</w:t>
      </w:r>
      <w:r w:rsidR="00AF2F85">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02377CE"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16</w:t>
      </w:r>
      <w:r w:rsidR="00AF2F85">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FBB80A6"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17</w:t>
      </w:r>
      <w:r w:rsidR="00AF2F85">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3E289E6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AF2F85">
        <w:rPr>
          <w:color w:val="auto"/>
          <w:sz w:val="22"/>
          <w:szCs w:val="22"/>
        </w:rPr>
        <w:fldChar w:fldCharType="begin"/>
      </w:r>
      <w:r w:rsidR="00AF2F85">
        <w:rPr>
          <w:color w:val="auto"/>
          <w:sz w:val="22"/>
          <w:szCs w:val="22"/>
        </w:rPr>
        <w:instrText xml:space="preserve"> STYLEREF 1 \s </w:instrText>
      </w:r>
      <w:r w:rsidR="00AF2F85">
        <w:rPr>
          <w:color w:val="auto"/>
          <w:sz w:val="22"/>
          <w:szCs w:val="22"/>
        </w:rPr>
        <w:fldChar w:fldCharType="separate"/>
      </w:r>
      <w:r w:rsidR="00AF2F85">
        <w:rPr>
          <w:noProof/>
          <w:color w:val="auto"/>
          <w:sz w:val="22"/>
          <w:szCs w:val="22"/>
        </w:rPr>
        <w:t>2</w:t>
      </w:r>
      <w:r w:rsidR="00AF2F85">
        <w:rPr>
          <w:color w:val="auto"/>
          <w:sz w:val="22"/>
          <w:szCs w:val="22"/>
        </w:rPr>
        <w:fldChar w:fldCharType="end"/>
      </w:r>
      <w:r w:rsidR="00AF2F85">
        <w:rPr>
          <w:color w:val="auto"/>
          <w:sz w:val="22"/>
          <w:szCs w:val="22"/>
        </w:rPr>
        <w:noBreakHyphen/>
      </w:r>
      <w:r w:rsidR="00AF2F85">
        <w:rPr>
          <w:color w:val="auto"/>
          <w:sz w:val="22"/>
          <w:szCs w:val="22"/>
        </w:rPr>
        <w:fldChar w:fldCharType="begin"/>
      </w:r>
      <w:r w:rsidR="00AF2F85">
        <w:rPr>
          <w:color w:val="auto"/>
          <w:sz w:val="22"/>
          <w:szCs w:val="22"/>
        </w:rPr>
        <w:instrText xml:space="preserve"> SEQ Tabla \* ARABIC \s 1 </w:instrText>
      </w:r>
      <w:r w:rsidR="00AF2F85">
        <w:rPr>
          <w:color w:val="auto"/>
          <w:sz w:val="22"/>
          <w:szCs w:val="22"/>
        </w:rPr>
        <w:fldChar w:fldCharType="separate"/>
      </w:r>
      <w:r w:rsidR="00AF2F85">
        <w:rPr>
          <w:noProof/>
          <w:color w:val="auto"/>
          <w:sz w:val="22"/>
          <w:szCs w:val="22"/>
        </w:rPr>
        <w:t>1</w:t>
      </w:r>
      <w:r w:rsidR="00AF2F85">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300B21C"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43FA740"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3</w:t>
      </w:r>
      <w:r w:rsidR="00AF2F85">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30E2DAF"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4</w:t>
      </w:r>
      <w:r w:rsidR="00AF2F85">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67976D3"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5</w:t>
      </w:r>
      <w:r w:rsidR="00AF2F85">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590D6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590D6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590D6B">
      <w:pPr>
        <w:pStyle w:val="Prrafodelista"/>
        <w:numPr>
          <w:ilvl w:val="0"/>
          <w:numId w:val="45"/>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FCFCF58"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18</w:t>
      </w:r>
      <w:r w:rsidR="00AF2F85">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49A8102F" w:rsidR="00D060AE" w:rsidRPr="00D060AE" w:rsidRDefault="00D060AE" w:rsidP="00D060AE">
      <w:pPr>
        <w:pStyle w:val="Descripcin"/>
        <w:keepNext/>
        <w:jc w:val="center"/>
        <w:rPr>
          <w:color w:val="000000" w:themeColor="text1"/>
          <w:sz w:val="24"/>
          <w:szCs w:val="24"/>
        </w:rPr>
      </w:pPr>
      <w:bookmarkStart w:id="99" w:name="_Ref420492914"/>
      <w:bookmarkStart w:id="100" w:name="_Ref420492907"/>
      <w:r w:rsidRPr="00D060AE">
        <w:rPr>
          <w:color w:val="000000" w:themeColor="text1"/>
          <w:sz w:val="24"/>
          <w:szCs w:val="24"/>
        </w:rPr>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6</w:t>
      </w:r>
      <w:r w:rsidR="00AF2F85">
        <w:rPr>
          <w:color w:val="000000" w:themeColor="text1"/>
          <w:sz w:val="24"/>
          <w:szCs w:val="24"/>
        </w:rPr>
        <w:fldChar w:fldCharType="end"/>
      </w:r>
      <w:bookmarkEnd w:id="99"/>
      <w:r w:rsidRPr="00D060AE">
        <w:rPr>
          <w:color w:val="000000" w:themeColor="text1"/>
          <w:sz w:val="24"/>
          <w:szCs w:val="24"/>
        </w:rPr>
        <w:t xml:space="preserve">. </w:t>
      </w:r>
      <w:r w:rsidRPr="00D060AE">
        <w:rPr>
          <w:i w:val="0"/>
          <w:color w:val="000000" w:themeColor="text1"/>
          <w:sz w:val="24"/>
          <w:szCs w:val="24"/>
        </w:rPr>
        <w:t>Clases y Entidades RTPS</w:t>
      </w:r>
      <w:bookmarkEnd w:id="100"/>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FB8B0A9" w:rsidR="00470A30" w:rsidRPr="00904907" w:rsidRDefault="00904907" w:rsidP="00904907">
      <w:pPr>
        <w:pStyle w:val="Descripcin"/>
        <w:jc w:val="center"/>
        <w:rPr>
          <w:color w:val="000000" w:themeColor="text1"/>
          <w:sz w:val="24"/>
          <w:szCs w:val="24"/>
        </w:rPr>
      </w:pPr>
      <w:r w:rsidRPr="00904907">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19</w:t>
      </w:r>
      <w:r w:rsidR="00AF2F85">
        <w:rPr>
          <w:color w:val="000000" w:themeColor="text1"/>
          <w:sz w:val="24"/>
          <w:szCs w:val="24"/>
        </w:rPr>
        <w:fldChar w:fldCharType="end"/>
      </w:r>
      <w:r w:rsidRPr="00904907">
        <w:rPr>
          <w:i w:val="0"/>
          <w:color w:val="000000" w:themeColor="text1"/>
          <w:sz w:val="24"/>
          <w:szCs w:val="24"/>
        </w:rPr>
        <w:t>. HistoryCache</w:t>
      </w:r>
    </w:p>
    <w:p w14:paraId="4892E852" w14:textId="77777777" w:rsidR="00212725" w:rsidRDefault="00212725" w:rsidP="00212725"/>
    <w:p w14:paraId="46E77F1C" w14:textId="4DA076DB" w:rsidR="00212725" w:rsidRDefault="00212725" w:rsidP="00212725">
      <w:pPr>
        <w:pStyle w:val="Ttulo3"/>
      </w:pPr>
      <w:r>
        <w:t>Módulo Mensajes</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r>
        <w:t>Módulo Comportamiento</w:t>
      </w:r>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xml:space="preserve">. Este comportamiento está definido </w:t>
      </w:r>
      <w:r>
        <w:lastRenderedPageBreak/>
        <w:t>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590D6B">
      <w:pPr>
        <w:pStyle w:val="Prrafodelista"/>
        <w:numPr>
          <w:ilvl w:val="0"/>
          <w:numId w:val="46"/>
        </w:numPr>
      </w:pPr>
      <w:r>
        <w:t>Todas la comunicaciones deberán tomar lugar usando mensajes RTPS, es decir que ningún otro mensaje que no esté definido en los mensajes RTPS puede ser usado.</w:t>
      </w:r>
    </w:p>
    <w:p w14:paraId="6013FC44" w14:textId="4BD1EE00" w:rsidR="002523C3" w:rsidRDefault="0014181A" w:rsidP="00590D6B">
      <w:pPr>
        <w:pStyle w:val="Prrafodelista"/>
        <w:numPr>
          <w:ilvl w:val="0"/>
          <w:numId w:val="46"/>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590D6B">
      <w:pPr>
        <w:pStyle w:val="Prrafodelista"/>
        <w:numPr>
          <w:ilvl w:val="0"/>
          <w:numId w:val="46"/>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590D6B">
      <w:pPr>
        <w:pStyle w:val="Prrafodelista"/>
        <w:numPr>
          <w:ilvl w:val="0"/>
          <w:numId w:val="46"/>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590D6B">
      <w:pPr>
        <w:pStyle w:val="Prrafodelista"/>
        <w:numPr>
          <w:ilvl w:val="0"/>
          <w:numId w:val="47"/>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590D6B">
      <w:pPr>
        <w:pStyle w:val="Prrafodelista"/>
        <w:numPr>
          <w:ilvl w:val="0"/>
          <w:numId w:val="47"/>
        </w:numPr>
      </w:pPr>
      <w:r>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590D6B">
      <w:pPr>
        <w:pStyle w:val="Prrafodelista"/>
        <w:numPr>
          <w:ilvl w:val="0"/>
          <w:numId w:val="47"/>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w:t>
      </w:r>
      <w:r w:rsidR="00AE67BA">
        <w:lastRenderedPageBreak/>
        <w:t>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590D6B">
      <w:pPr>
        <w:pStyle w:val="Prrafodelista"/>
        <w:numPr>
          <w:ilvl w:val="0"/>
          <w:numId w:val="47"/>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590D6B">
      <w:pPr>
        <w:pStyle w:val="Prrafodelista"/>
        <w:numPr>
          <w:ilvl w:val="0"/>
          <w:numId w:val="48"/>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590D6B">
      <w:pPr>
        <w:pStyle w:val="Prrafodelista"/>
        <w:numPr>
          <w:ilvl w:val="0"/>
          <w:numId w:val="48"/>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590D6B">
      <w:pPr>
        <w:pStyle w:val="Prrafodelista"/>
        <w:numPr>
          <w:ilvl w:val="0"/>
          <w:numId w:val="48"/>
        </w:numPr>
      </w:pPr>
      <w:r>
        <w:lastRenderedPageBreak/>
        <w:t>Una vez acusado positivamente un mensaje, no se puede acusar negativamente el mismo mensaje.</w:t>
      </w:r>
    </w:p>
    <w:p w14:paraId="2D1F1C0E" w14:textId="206EBBAD" w:rsidR="00F80676" w:rsidRDefault="00F80676" w:rsidP="00590D6B">
      <w:pPr>
        <w:pStyle w:val="Prrafodelista"/>
        <w:numPr>
          <w:ilvl w:val="0"/>
          <w:numId w:val="48"/>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590D6B">
      <w:pPr>
        <w:pStyle w:val="Prrafodelista"/>
        <w:numPr>
          <w:ilvl w:val="0"/>
          <w:numId w:val="49"/>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590D6B">
      <w:pPr>
        <w:pStyle w:val="Prrafodelista"/>
        <w:numPr>
          <w:ilvl w:val="0"/>
          <w:numId w:val="49"/>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590D6B">
      <w:pPr>
        <w:pStyle w:val="Prrafodelista"/>
        <w:numPr>
          <w:ilvl w:val="0"/>
          <w:numId w:val="50"/>
        </w:numPr>
      </w:pPr>
      <w:r>
        <w:t>La configuración del nivel de confiabilidad del escritor y el lector.</w:t>
      </w:r>
    </w:p>
    <w:p w14:paraId="64BF676F" w14:textId="04D65C68" w:rsidR="00A26729" w:rsidRDefault="00A26729" w:rsidP="00590D6B">
      <w:pPr>
        <w:pStyle w:val="Prrafodelista"/>
        <w:numPr>
          <w:ilvl w:val="0"/>
          <w:numId w:val="50"/>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lastRenderedPageBreak/>
        <w:t>No todas las combinaciones de niveles de confiabilidad son posibles con el tipo de topic. En la tabla se muestran las combinaciones posibles.</w:t>
      </w:r>
      <w:r w:rsidR="00C62C06" w:rsidRPr="00C62C06">
        <w:rPr>
          <w:noProof/>
          <w:lang w:eastAsia="es-EC"/>
        </w:rPr>
        <w:t xml:space="preserve"> </w:t>
      </w:r>
    </w:p>
    <w:p w14:paraId="7FD52582" w14:textId="6C0F7396" w:rsidR="00C62C06" w:rsidRPr="00C62C06" w:rsidRDefault="00C62C06" w:rsidP="00C62C06">
      <w:pPr>
        <w:pStyle w:val="Descripcin"/>
        <w:keepNext/>
        <w:jc w:val="center"/>
        <w:rPr>
          <w:color w:val="000000" w:themeColor="text1"/>
          <w:sz w:val="24"/>
          <w:szCs w:val="24"/>
        </w:rPr>
      </w:pPr>
      <w:r w:rsidRPr="00C62C06">
        <w:rPr>
          <w:color w:val="000000" w:themeColor="text1"/>
          <w:sz w:val="24"/>
          <w:szCs w:val="24"/>
        </w:rPr>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7</w:t>
      </w:r>
      <w:r w:rsidR="00AF2F85">
        <w:rPr>
          <w:color w:val="000000" w:themeColor="text1"/>
          <w:sz w:val="24"/>
          <w:szCs w:val="24"/>
        </w:rPr>
        <w:fldChar w:fldCharType="end"/>
      </w:r>
      <w:r w:rsidRPr="00C62C06">
        <w:rPr>
          <w:color w:val="000000" w:themeColor="text1"/>
          <w:sz w:val="24"/>
          <w:szCs w:val="24"/>
        </w:rPr>
        <w:t>.</w:t>
      </w:r>
      <w:r w:rsidRPr="00C62C06">
        <w:rPr>
          <w:i w:val="0"/>
          <w:color w:val="000000" w:themeColor="text1"/>
          <w:sz w:val="24"/>
          <w:szCs w:val="24"/>
        </w:rPr>
        <w:t xml:space="preserve"> Combinación de atributos posibles en lectores asociados con escritores</w:t>
      </w:r>
      <w:sdt>
        <w:sdtPr>
          <w:rPr>
            <w:i w:val="0"/>
            <w:color w:val="000000" w:themeColor="text1"/>
            <w:sz w:val="24"/>
            <w:szCs w:val="24"/>
          </w:rPr>
          <w:id w:val="1435325768"/>
          <w:citation/>
        </w:sdtPr>
        <w:sdtContent>
          <w:r w:rsidR="00A705E2">
            <w:rPr>
              <w:i w:val="0"/>
              <w:color w:val="000000" w:themeColor="text1"/>
              <w:sz w:val="24"/>
              <w:szCs w:val="24"/>
            </w:rPr>
            <w:fldChar w:fldCharType="begin"/>
          </w:r>
          <w:r w:rsidR="00A705E2" w:rsidRPr="00A705E2">
            <w:rPr>
              <w:i w:val="0"/>
              <w:color w:val="000000" w:themeColor="text1"/>
              <w:sz w:val="24"/>
              <w:szCs w:val="24"/>
            </w:rPr>
            <w:instrText xml:space="preserve"> CITATION OMG14 \l 1036 </w:instrText>
          </w:r>
          <w:r w:rsidR="00A705E2">
            <w:rPr>
              <w:i w:val="0"/>
              <w:color w:val="000000" w:themeColor="text1"/>
              <w:sz w:val="24"/>
              <w:szCs w:val="24"/>
            </w:rPr>
            <w:fldChar w:fldCharType="separate"/>
          </w:r>
          <w:r w:rsidR="00A705E2" w:rsidRPr="00A705E2">
            <w:rPr>
              <w:i w:val="0"/>
              <w:noProof/>
              <w:color w:val="000000" w:themeColor="text1"/>
              <w:sz w:val="24"/>
              <w:szCs w:val="24"/>
            </w:rPr>
            <w:t xml:space="preserve"> </w:t>
          </w:r>
          <w:r w:rsidR="00A705E2" w:rsidRPr="00A705E2">
            <w:rPr>
              <w:noProof/>
              <w:color w:val="000000" w:themeColor="text1"/>
              <w:sz w:val="24"/>
              <w:szCs w:val="24"/>
            </w:rPr>
            <w:t>(OMG, 2014)</w:t>
          </w:r>
          <w:r w:rsidR="00A705E2">
            <w:rPr>
              <w:i w:val="0"/>
              <w:color w:val="000000" w:themeColor="text1"/>
              <w:sz w:val="24"/>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56"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57"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lastRenderedPageBreak/>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87130A" w:rsidRPr="0087130A">
            <w:rPr>
              <w:noProof/>
            </w:rPr>
            <w:t xml:space="preserve"> </w:t>
          </w:r>
          <w:r w:rsidR="0087130A">
            <w:rPr>
              <w:noProof/>
              <w:lang w:val="fr-FR"/>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Pr="00BF78E8">
        <w:rPr>
          <w:color w:val="000000" w:themeColor="text1"/>
        </w:rPr>
        <w:t xml:space="preserve">Figura </w:t>
      </w:r>
      <w:r w:rsidRPr="00BF78E8">
        <w:rPr>
          <w:noProof/>
          <w:color w:val="000000" w:themeColor="text1"/>
        </w:rPr>
        <w:t>2</w:t>
      </w:r>
      <w:r w:rsidRPr="00BF78E8">
        <w:rPr>
          <w:color w:val="000000" w:themeColor="text1"/>
        </w:rPr>
        <w:noBreakHyphen/>
      </w:r>
      <w:r w:rsidRPr="00BF78E8">
        <w:rPr>
          <w:noProof/>
          <w:color w:val="000000" w:themeColor="text1"/>
        </w:rPr>
        <w:t>20</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58">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04CEC1D4" w:rsidR="00BF78E8" w:rsidRDefault="00BF78E8" w:rsidP="00BF78E8">
      <w:pPr>
        <w:pStyle w:val="Descripcin"/>
        <w:jc w:val="center"/>
        <w:rPr>
          <w:color w:val="000000" w:themeColor="text1"/>
          <w:sz w:val="24"/>
          <w:szCs w:val="24"/>
        </w:rPr>
      </w:pPr>
      <w:bookmarkStart w:id="101" w:name="_Ref420923303"/>
      <w:r w:rsidRPr="00BF78E8">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20</w:t>
      </w:r>
      <w:r w:rsidR="00AF2F85">
        <w:rPr>
          <w:color w:val="000000" w:themeColor="text1"/>
          <w:sz w:val="24"/>
          <w:szCs w:val="24"/>
        </w:rPr>
        <w:fldChar w:fldCharType="end"/>
      </w:r>
      <w:bookmarkEnd w:id="101"/>
      <w:r w:rsidRPr="00BF78E8">
        <w:rPr>
          <w:i w:val="0"/>
          <w:color w:val="000000" w:themeColor="text1"/>
          <w:sz w:val="24"/>
          <w:szCs w:val="24"/>
        </w:rPr>
        <w:t xml:space="preserve">. Comportamiento de un Writer </w:t>
      </w:r>
      <w:r w:rsidR="00C5723A">
        <w:rPr>
          <w:i w:val="0"/>
          <w:color w:val="000000" w:themeColor="text1"/>
          <w:sz w:val="24"/>
          <w:szCs w:val="24"/>
        </w:rPr>
        <w:t xml:space="preserve">sin estado </w:t>
      </w:r>
      <w:r w:rsidRPr="00BF78E8">
        <w:rPr>
          <w:i w:val="0"/>
          <w:color w:val="000000" w:themeColor="text1"/>
          <w:sz w:val="24"/>
          <w:szCs w:val="24"/>
        </w:rPr>
        <w:t xml:space="preserve">con WITH_KEY </w:t>
      </w:r>
      <w:r w:rsidRPr="00BF78E8">
        <w:rPr>
          <w:color w:val="000000" w:themeColor="text1"/>
          <w:sz w:val="24"/>
          <w:szCs w:val="24"/>
        </w:rPr>
        <w:t>Best-Effort</w:t>
      </w:r>
      <w:r w:rsidRPr="00BF78E8">
        <w:rPr>
          <w:i w:val="0"/>
          <w:color w:val="000000" w:themeColor="text1"/>
          <w:sz w:val="24"/>
          <w:szCs w:val="24"/>
        </w:rPr>
        <w:t xml:space="preserve"> con respecto a cada </w:t>
      </w:r>
      <w:r w:rsidRPr="00BF78E8">
        <w:rPr>
          <w:color w:val="000000" w:themeColor="text1"/>
          <w:sz w:val="24"/>
          <w:szCs w:val="24"/>
        </w:rPr>
        <w:t>ReaderLocator</w:t>
      </w:r>
      <w:sdt>
        <w:sdtPr>
          <w:rPr>
            <w:color w:val="000000" w:themeColor="text1"/>
            <w:sz w:val="24"/>
            <w:szCs w:val="24"/>
          </w:rPr>
          <w:id w:val="-356887757"/>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9D42CB" w:rsidRPr="00B76243">
        <w:rPr>
          <w:color w:val="000000" w:themeColor="text1"/>
        </w:rPr>
        <w:t xml:space="preserve">Tabla </w:t>
      </w:r>
      <w:r w:rsidR="009D42CB" w:rsidRPr="00B76243">
        <w:rPr>
          <w:noProof/>
          <w:color w:val="000000" w:themeColor="text1"/>
        </w:rPr>
        <w:t>2</w:t>
      </w:r>
      <w:r w:rsidR="009D42CB" w:rsidRPr="00B76243">
        <w:rPr>
          <w:color w:val="000000" w:themeColor="text1"/>
        </w:rPr>
        <w:noBreakHyphen/>
      </w:r>
      <w:r w:rsidR="009D42CB" w:rsidRPr="00B76243">
        <w:rPr>
          <w:noProof/>
          <w:color w:val="000000" w:themeColor="text1"/>
        </w:rPr>
        <w:t>8</w:t>
      </w:r>
      <w:r w:rsidR="009D42CB">
        <w:fldChar w:fldCharType="end"/>
      </w:r>
      <w:r w:rsidR="009D42CB">
        <w:t>.</w:t>
      </w:r>
    </w:p>
    <w:p w14:paraId="31F1B8C4" w14:textId="1E00C270" w:rsidR="00B76243" w:rsidRPr="00B76243" w:rsidRDefault="00B76243" w:rsidP="00B76243">
      <w:pPr>
        <w:pStyle w:val="Descripcin"/>
        <w:keepNext/>
        <w:rPr>
          <w:color w:val="000000" w:themeColor="text1"/>
          <w:sz w:val="24"/>
          <w:szCs w:val="24"/>
        </w:rPr>
      </w:pPr>
      <w:bookmarkStart w:id="102" w:name="_Ref420924131"/>
      <w:r w:rsidRPr="00B76243">
        <w:rPr>
          <w:color w:val="000000" w:themeColor="text1"/>
          <w:sz w:val="24"/>
          <w:szCs w:val="24"/>
        </w:rPr>
        <w:lastRenderedPageBreak/>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8</w:t>
      </w:r>
      <w:r w:rsidR="00AF2F85">
        <w:rPr>
          <w:color w:val="000000" w:themeColor="text1"/>
          <w:sz w:val="24"/>
          <w:szCs w:val="24"/>
        </w:rPr>
        <w:fldChar w:fldCharType="end"/>
      </w:r>
      <w:bookmarkEnd w:id="102"/>
      <w:r w:rsidRPr="00B76243">
        <w:rPr>
          <w:i w:val="0"/>
          <w:color w:val="000000" w:themeColor="text1"/>
          <w:sz w:val="24"/>
          <w:szCs w:val="24"/>
        </w:rPr>
        <w:t xml:space="preserve">. Transiciones del comportamiento en mejor esfuerzo de un </w:t>
      </w:r>
      <w:r w:rsidRPr="00B76243">
        <w:rPr>
          <w:color w:val="000000" w:themeColor="text1"/>
          <w:sz w:val="24"/>
          <w:szCs w:val="24"/>
        </w:rPr>
        <w:t>Writer</w:t>
      </w:r>
      <w:r w:rsidRPr="00B76243">
        <w:rPr>
          <w:i w:val="0"/>
          <w:color w:val="000000" w:themeColor="text1"/>
          <w:sz w:val="24"/>
          <w:szCs w:val="24"/>
        </w:rPr>
        <w:t xml:space="preserve"> sin estado con respecto a cada </w:t>
      </w:r>
      <w:r w:rsidRPr="00B76243">
        <w:rPr>
          <w:color w:val="000000" w:themeColor="text1"/>
          <w:sz w:val="24"/>
          <w:szCs w:val="24"/>
        </w:rPr>
        <w:t>ReaderLocator</w:t>
      </w:r>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t>Pushing</w:t>
            </w:r>
          </w:p>
        </w:tc>
      </w:tr>
      <w:tr w:rsidR="00B76243" w14:paraId="292C3963" w14:textId="77777777" w:rsidTr="00C5723A">
        <w:tc>
          <w:tcPr>
            <w:tcW w:w="2256" w:type="dxa"/>
          </w:tcPr>
          <w:p w14:paraId="5B352B7B" w14:textId="6EBAC37B" w:rsidR="00B76243" w:rsidRDefault="00B76243" w:rsidP="00BF78E8">
            <w:r>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4ECAF96" w14:textId="77777777" w:rsidR="00EB489B" w:rsidRDefault="00EB489B" w:rsidP="00BF78E8"/>
    <w:p w14:paraId="5F744A09" w14:textId="77777777" w:rsidR="00EB489B" w:rsidRDefault="00EB489B" w:rsidP="00BF78E8"/>
    <w:p w14:paraId="0B492D8A" w14:textId="77777777" w:rsidR="00EB489B" w:rsidRDefault="00EB489B" w:rsidP="00BF78E8"/>
    <w:p w14:paraId="1164BAB0" w14:textId="77777777" w:rsidR="00EB489B" w:rsidRDefault="00EB489B" w:rsidP="00BF78E8"/>
    <w:p w14:paraId="605AA436" w14:textId="77777777" w:rsidR="00EB489B" w:rsidRDefault="00EB489B" w:rsidP="00BF78E8"/>
    <w:p w14:paraId="105AA741" w14:textId="77777777" w:rsidR="00EB489B" w:rsidRDefault="00EB489B" w:rsidP="00BF78E8"/>
    <w:p w14:paraId="00CF10DB" w14:textId="77777777" w:rsidR="00EB489B" w:rsidRDefault="00EB489B" w:rsidP="00BF78E8"/>
    <w:p w14:paraId="22C6436E" w14:textId="77777777" w:rsidR="00EB489B" w:rsidRPr="00BF78E8" w:rsidRDefault="00EB489B" w:rsidP="00BF78E8"/>
    <w:p w14:paraId="7903A56F" w14:textId="162A93B7" w:rsidR="00EB489B" w:rsidRDefault="00EB489B" w:rsidP="00EB489B">
      <w:pPr>
        <w:pStyle w:val="Ttulo5"/>
      </w:pPr>
      <w:r>
        <w:lastRenderedPageBreak/>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Pr="00EB489B">
        <w:rPr>
          <w:color w:val="000000" w:themeColor="text1"/>
        </w:rPr>
        <w:t xml:space="preserve">Figura </w:t>
      </w:r>
      <w:r w:rsidRPr="00EB489B">
        <w:rPr>
          <w:noProof/>
          <w:color w:val="000000" w:themeColor="text1"/>
        </w:rPr>
        <w:t>2</w:t>
      </w:r>
      <w:r w:rsidRPr="00EB489B">
        <w:rPr>
          <w:color w:val="000000" w:themeColor="text1"/>
        </w:rPr>
        <w:noBreakHyphen/>
      </w:r>
      <w:r w:rsidRPr="00EB489B">
        <w:rPr>
          <w:noProof/>
          <w:color w:val="000000" w:themeColor="text1"/>
        </w:rPr>
        <w:t>21</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59">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495D7F5F" w:rsidR="00EB489B" w:rsidRDefault="00EB489B" w:rsidP="00EB489B">
      <w:pPr>
        <w:pStyle w:val="Descripcin"/>
        <w:jc w:val="center"/>
        <w:rPr>
          <w:color w:val="000000" w:themeColor="text1"/>
          <w:sz w:val="24"/>
          <w:szCs w:val="24"/>
        </w:rPr>
      </w:pPr>
      <w:bookmarkStart w:id="103" w:name="_Ref420924577"/>
      <w:r w:rsidRPr="00EB489B">
        <w:rPr>
          <w:color w:val="000000" w:themeColor="text1"/>
          <w:sz w:val="24"/>
          <w:szCs w:val="24"/>
        </w:rPr>
        <w:t xml:space="preserve">Figura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Figura \* ARABIC \s 1 </w:instrText>
      </w:r>
      <w:r w:rsidR="00AF2F85">
        <w:rPr>
          <w:color w:val="000000" w:themeColor="text1"/>
          <w:sz w:val="24"/>
          <w:szCs w:val="24"/>
        </w:rPr>
        <w:fldChar w:fldCharType="separate"/>
      </w:r>
      <w:r w:rsidR="00AF2F85">
        <w:rPr>
          <w:noProof/>
          <w:color w:val="000000" w:themeColor="text1"/>
          <w:sz w:val="24"/>
          <w:szCs w:val="24"/>
        </w:rPr>
        <w:t>21</w:t>
      </w:r>
      <w:r w:rsidR="00AF2F85">
        <w:rPr>
          <w:color w:val="000000" w:themeColor="text1"/>
          <w:sz w:val="24"/>
          <w:szCs w:val="24"/>
        </w:rPr>
        <w:fldChar w:fldCharType="end"/>
      </w:r>
      <w:bookmarkEnd w:id="103"/>
      <w:r w:rsidRPr="00EB489B">
        <w:rPr>
          <w:color w:val="000000" w:themeColor="text1"/>
          <w:sz w:val="24"/>
          <w:szCs w:val="24"/>
        </w:rPr>
        <w:t>.</w:t>
      </w:r>
      <w:r>
        <w:rPr>
          <w:color w:val="000000" w:themeColor="text1"/>
          <w:sz w:val="24"/>
          <w:szCs w:val="24"/>
        </w:rPr>
        <w:t xml:space="preserve"> </w:t>
      </w:r>
      <w:r w:rsidRPr="00EB489B">
        <w:rPr>
          <w:i w:val="0"/>
          <w:color w:val="000000" w:themeColor="text1"/>
          <w:sz w:val="24"/>
          <w:szCs w:val="24"/>
        </w:rPr>
        <w:t xml:space="preserve">Comportamiento de un </w:t>
      </w:r>
      <w:r w:rsidRPr="00EB489B">
        <w:rPr>
          <w:color w:val="000000" w:themeColor="text1"/>
          <w:sz w:val="24"/>
          <w:szCs w:val="24"/>
        </w:rPr>
        <w:t>Writer</w:t>
      </w:r>
      <w:r w:rsidRPr="00EB489B">
        <w:rPr>
          <w:i w:val="0"/>
          <w:color w:val="000000" w:themeColor="text1"/>
          <w:sz w:val="24"/>
          <w:szCs w:val="24"/>
        </w:rPr>
        <w:t xml:space="preserve"> </w:t>
      </w:r>
      <w:r w:rsidR="00C5723A">
        <w:rPr>
          <w:i w:val="0"/>
          <w:color w:val="000000" w:themeColor="text1"/>
          <w:sz w:val="24"/>
          <w:szCs w:val="24"/>
        </w:rPr>
        <w:t xml:space="preserve">sin estado </w:t>
      </w:r>
      <w:r w:rsidRPr="00EB489B">
        <w:rPr>
          <w:i w:val="0"/>
          <w:color w:val="000000" w:themeColor="text1"/>
          <w:sz w:val="24"/>
          <w:szCs w:val="24"/>
        </w:rPr>
        <w:t xml:space="preserve">con WITH_KEY </w:t>
      </w:r>
      <w:r>
        <w:rPr>
          <w:color w:val="000000" w:themeColor="text1"/>
          <w:sz w:val="24"/>
          <w:szCs w:val="24"/>
        </w:rPr>
        <w:t>Reliable</w:t>
      </w:r>
      <w:r w:rsidRPr="00EB489B">
        <w:rPr>
          <w:i w:val="0"/>
          <w:color w:val="000000" w:themeColor="text1"/>
          <w:sz w:val="24"/>
          <w:szCs w:val="24"/>
        </w:rPr>
        <w:t xml:space="preserve"> con respecto a cada </w:t>
      </w:r>
      <w:r w:rsidRPr="00EB489B">
        <w:rPr>
          <w:color w:val="000000" w:themeColor="text1"/>
          <w:sz w:val="24"/>
          <w:szCs w:val="24"/>
        </w:rPr>
        <w:t>ReaderLocator</w:t>
      </w:r>
      <w:sdt>
        <w:sdtPr>
          <w:rPr>
            <w:color w:val="000000" w:themeColor="text1"/>
            <w:sz w:val="24"/>
            <w:szCs w:val="24"/>
          </w:rPr>
          <w:id w:val="1606069469"/>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Pr="00EB489B">
        <w:rPr>
          <w:color w:val="000000" w:themeColor="text1"/>
        </w:rPr>
        <w:t xml:space="preserve">Tabla </w:t>
      </w:r>
      <w:r w:rsidRPr="00EB489B">
        <w:rPr>
          <w:noProof/>
          <w:color w:val="000000" w:themeColor="text1"/>
        </w:rPr>
        <w:t>2</w:t>
      </w:r>
      <w:r w:rsidRPr="00EB489B">
        <w:rPr>
          <w:color w:val="000000" w:themeColor="text1"/>
        </w:rPr>
        <w:noBreakHyphen/>
      </w:r>
      <w:r w:rsidRPr="00EB489B">
        <w:rPr>
          <w:noProof/>
          <w:color w:val="000000" w:themeColor="text1"/>
        </w:rPr>
        <w:t>9</w:t>
      </w:r>
      <w:r>
        <w:fldChar w:fldCharType="end"/>
      </w:r>
      <w:r>
        <w:t>.</w:t>
      </w:r>
    </w:p>
    <w:p w14:paraId="48B68787" w14:textId="77777777" w:rsidR="00EB489B" w:rsidRPr="00EB489B" w:rsidRDefault="00EB489B" w:rsidP="00EB489B"/>
    <w:p w14:paraId="74473A09" w14:textId="19BD2F59" w:rsidR="00EB489B" w:rsidRPr="00EB489B" w:rsidRDefault="00EB489B" w:rsidP="00EB489B">
      <w:pPr>
        <w:pStyle w:val="Descripcin"/>
        <w:keepNext/>
        <w:rPr>
          <w:color w:val="000000" w:themeColor="text1"/>
          <w:sz w:val="24"/>
          <w:szCs w:val="24"/>
        </w:rPr>
      </w:pPr>
      <w:bookmarkStart w:id="104" w:name="_Ref420924550"/>
      <w:r w:rsidRPr="00EB489B">
        <w:rPr>
          <w:color w:val="000000" w:themeColor="text1"/>
          <w:sz w:val="24"/>
          <w:szCs w:val="24"/>
        </w:rPr>
        <w:t xml:space="preserve">Tabla </w:t>
      </w:r>
      <w:r w:rsidR="00AF2F85">
        <w:rPr>
          <w:color w:val="000000" w:themeColor="text1"/>
          <w:sz w:val="24"/>
          <w:szCs w:val="24"/>
        </w:rPr>
        <w:fldChar w:fldCharType="begin"/>
      </w:r>
      <w:r w:rsidR="00AF2F85">
        <w:rPr>
          <w:color w:val="000000" w:themeColor="text1"/>
          <w:sz w:val="24"/>
          <w:szCs w:val="24"/>
        </w:rPr>
        <w:instrText xml:space="preserve"> STYLEREF 1 \s </w:instrText>
      </w:r>
      <w:r w:rsidR="00AF2F85">
        <w:rPr>
          <w:color w:val="000000" w:themeColor="text1"/>
          <w:sz w:val="24"/>
          <w:szCs w:val="24"/>
        </w:rPr>
        <w:fldChar w:fldCharType="separate"/>
      </w:r>
      <w:r w:rsidR="00AF2F85">
        <w:rPr>
          <w:noProof/>
          <w:color w:val="000000" w:themeColor="text1"/>
          <w:sz w:val="24"/>
          <w:szCs w:val="24"/>
        </w:rPr>
        <w:t>2</w:t>
      </w:r>
      <w:r w:rsidR="00AF2F85">
        <w:rPr>
          <w:color w:val="000000" w:themeColor="text1"/>
          <w:sz w:val="24"/>
          <w:szCs w:val="24"/>
        </w:rPr>
        <w:fldChar w:fldCharType="end"/>
      </w:r>
      <w:r w:rsidR="00AF2F85">
        <w:rPr>
          <w:color w:val="000000" w:themeColor="text1"/>
          <w:sz w:val="24"/>
          <w:szCs w:val="24"/>
        </w:rPr>
        <w:noBreakHyphen/>
      </w:r>
      <w:r w:rsidR="00AF2F85">
        <w:rPr>
          <w:color w:val="000000" w:themeColor="text1"/>
          <w:sz w:val="24"/>
          <w:szCs w:val="24"/>
        </w:rPr>
        <w:fldChar w:fldCharType="begin"/>
      </w:r>
      <w:r w:rsidR="00AF2F85">
        <w:rPr>
          <w:color w:val="000000" w:themeColor="text1"/>
          <w:sz w:val="24"/>
          <w:szCs w:val="24"/>
        </w:rPr>
        <w:instrText xml:space="preserve"> SEQ Tabla \* ARABIC \s 1 </w:instrText>
      </w:r>
      <w:r w:rsidR="00AF2F85">
        <w:rPr>
          <w:color w:val="000000" w:themeColor="text1"/>
          <w:sz w:val="24"/>
          <w:szCs w:val="24"/>
        </w:rPr>
        <w:fldChar w:fldCharType="separate"/>
      </w:r>
      <w:r w:rsidR="00AF2F85">
        <w:rPr>
          <w:noProof/>
          <w:color w:val="000000" w:themeColor="text1"/>
          <w:sz w:val="24"/>
          <w:szCs w:val="24"/>
        </w:rPr>
        <w:t>9</w:t>
      </w:r>
      <w:r w:rsidR="00AF2F85">
        <w:rPr>
          <w:color w:val="000000" w:themeColor="text1"/>
          <w:sz w:val="24"/>
          <w:szCs w:val="24"/>
        </w:rPr>
        <w:fldChar w:fldCharType="end"/>
      </w:r>
      <w:bookmarkEnd w:id="104"/>
      <w:r w:rsidRPr="00EB489B">
        <w:rPr>
          <w:i w:val="0"/>
          <w:color w:val="000000" w:themeColor="text1"/>
          <w:sz w:val="24"/>
          <w:szCs w:val="24"/>
        </w:rPr>
        <w:t xml:space="preserve">. Transiciones del comportamiento en confiable de un </w:t>
      </w:r>
      <w:r w:rsidRPr="00EB489B">
        <w:rPr>
          <w:color w:val="000000" w:themeColor="text1"/>
          <w:sz w:val="24"/>
          <w:szCs w:val="24"/>
        </w:rPr>
        <w:t>Writer</w:t>
      </w:r>
      <w:r w:rsidRPr="00EB489B">
        <w:rPr>
          <w:i w:val="0"/>
          <w:color w:val="000000" w:themeColor="text1"/>
          <w:sz w:val="24"/>
          <w:szCs w:val="24"/>
        </w:rPr>
        <w:t xml:space="preserve"> sin estado con respecto a cada </w:t>
      </w:r>
      <w:r w:rsidRPr="00EB489B">
        <w:rPr>
          <w:color w:val="000000" w:themeColor="text1"/>
          <w:sz w:val="24"/>
          <w:szCs w:val="24"/>
        </w:rPr>
        <w:t>ReaderLocator</w:t>
      </w:r>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lastRenderedPageBreak/>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Se busca enviar con un temporizador que la duración del ACKNACK ha caducado mientras se ha entrado a este modo.</w:t>
            </w:r>
          </w:p>
        </w:tc>
        <w:tc>
          <w:tcPr>
            <w:tcW w:w="2257" w:type="dxa"/>
          </w:tcPr>
          <w:p w14:paraId="0FF2CD3C" w14:textId="5CC6CA9F" w:rsidR="007F16A3" w:rsidRDefault="007F16A3" w:rsidP="00EB489B">
            <w:pPr>
              <w:rPr>
                <w:i/>
              </w:rPr>
            </w:pPr>
            <w:r>
              <w:rPr>
                <w:i/>
              </w:rPr>
              <w:t>Repairing</w:t>
            </w:r>
          </w:p>
        </w:tc>
      </w:tr>
      <w:tr w:rsidR="007F16A3" w14:paraId="30620D13" w14:textId="77777777" w:rsidTr="00C5723A">
        <w:tc>
          <w:tcPr>
            <w:tcW w:w="2256" w:type="dxa"/>
          </w:tcPr>
          <w:p w14:paraId="38579B02" w14:textId="3C9C6885" w:rsidR="007F16A3" w:rsidRDefault="007F16A3" w:rsidP="00EB489B">
            <w:r>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w:t>
            </w:r>
            <w:r>
              <w:lastRenderedPageBreak/>
              <w:t xml:space="preserve">para el </w:t>
            </w:r>
            <w:r>
              <w:rPr>
                <w:i/>
              </w:rPr>
              <w:t>ReaderLocator</w:t>
            </w:r>
            <w:r>
              <w:t>.</w:t>
            </w:r>
          </w:p>
        </w:tc>
        <w:tc>
          <w:tcPr>
            <w:tcW w:w="2257" w:type="dxa"/>
          </w:tcPr>
          <w:p w14:paraId="6355A2A8" w14:textId="5496724D" w:rsidR="007F16A3" w:rsidRDefault="001940EA" w:rsidP="00EB489B">
            <w:pPr>
              <w:rPr>
                <w:i/>
              </w:rPr>
            </w:pPr>
            <w:r>
              <w:rPr>
                <w:i/>
              </w:rPr>
              <w:lastRenderedPageBreak/>
              <w:t>Waiting</w:t>
            </w:r>
          </w:p>
        </w:tc>
      </w:tr>
      <w:tr w:rsidR="001940EA" w14:paraId="14F5EFA3" w14:textId="77777777" w:rsidTr="00C5723A">
        <w:tc>
          <w:tcPr>
            <w:tcW w:w="2256" w:type="dxa"/>
          </w:tcPr>
          <w:p w14:paraId="463C74AB" w14:textId="39F70EAA" w:rsidR="001940EA" w:rsidRDefault="001940EA" w:rsidP="00EB489B">
            <w:r>
              <w:lastRenderedPageBreak/>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419C016D" w14:textId="77777777" w:rsidR="00EB489B" w:rsidRPr="00EB489B" w:rsidRDefault="00EB489B" w:rsidP="00EB489B"/>
    <w:p w14:paraId="124B48B7" w14:textId="77777777" w:rsidR="00C5723A" w:rsidRPr="00A60D55" w:rsidRDefault="00C5723A" w:rsidP="00C5723A"/>
    <w:p w14:paraId="6D315238" w14:textId="4F925705" w:rsidR="00C5723A" w:rsidRDefault="00C5723A" w:rsidP="00C5723A">
      <w:pPr>
        <w:pStyle w:val="Ttulo4"/>
        <w:numPr>
          <w:ilvl w:val="3"/>
          <w:numId w:val="51"/>
        </w:numPr>
      </w:pPr>
      <w:r>
        <w:t>Comportamiento de Writer con estado</w:t>
      </w:r>
    </w:p>
    <w:p w14:paraId="182C21F6" w14:textId="63E7A06E" w:rsidR="00C5723A" w:rsidRDefault="00C5723A" w:rsidP="00C5723A">
      <w:pPr>
        <w:pStyle w:val="Ttulo5"/>
      </w:pPr>
      <w:r>
        <w:t>Comportamiento de Writer con estado con mejor esfuerzo</w:t>
      </w:r>
    </w:p>
    <w:p w14:paraId="701F9855" w14:textId="40818ED1" w:rsidR="00C5723A" w:rsidRDefault="00C5723A" w:rsidP="00C5723A">
      <w:r>
        <w:t xml:space="preserve">En la siguiente </w:t>
      </w:r>
      <w:r>
        <w:fldChar w:fldCharType="begin"/>
      </w:r>
      <w:r>
        <w:instrText xml:space="preserve"> REF _Ref420930299 \h </w:instrText>
      </w:r>
      <w:r>
        <w:fldChar w:fldCharType="separate"/>
      </w:r>
      <w:sdt>
        <w:sdtPr>
          <w:rPr>
            <w:color w:val="000000" w:themeColor="text1"/>
          </w:rPr>
          <w:id w:val="336279082"/>
          <w:citation/>
        </w:sdtPr>
        <w:sdtContent>
          <w:r>
            <w:rPr>
              <w:color w:val="000000" w:themeColor="text1"/>
            </w:rPr>
            <w:fldChar w:fldCharType="begin"/>
          </w:r>
          <w:r w:rsidRPr="00B76243">
            <w:rPr>
              <w:color w:val="000000" w:themeColor="text1"/>
            </w:rPr>
            <w:instrText xml:space="preserve"> CITATION OMG14 \l 1036 </w:instrText>
          </w:r>
          <w:r>
            <w:rPr>
              <w:color w:val="000000" w:themeColor="text1"/>
            </w:rPr>
            <w:fldChar w:fldCharType="separate"/>
          </w:r>
          <w:r w:rsidRPr="00B76243">
            <w:rPr>
              <w:noProof/>
              <w:color w:val="000000" w:themeColor="text1"/>
            </w:rPr>
            <w:t xml:space="preserve"> (OMG, 2014)</w:t>
          </w:r>
          <w:r>
            <w:rPr>
              <w:color w:val="000000" w:themeColor="text1"/>
            </w:rPr>
            <w:fldChar w:fldCharType="end"/>
          </w:r>
        </w:sdtContent>
      </w:sdt>
      <w:r>
        <w:fldChar w:fldCharType="end"/>
      </w:r>
      <w:r>
        <w:fldChar w:fldCharType="begin"/>
      </w:r>
      <w:r>
        <w:instrText xml:space="preserve"> REF _Ref420930305 \h </w:instrText>
      </w:r>
      <w:r>
        <w:fldChar w:fldCharType="separate"/>
      </w:r>
      <w:r w:rsidRPr="00C5723A">
        <w:t xml:space="preserve">Figura </w:t>
      </w:r>
      <w:r w:rsidRPr="00C5723A">
        <w:rPr>
          <w:noProof/>
        </w:rPr>
        <w:t>2</w:t>
      </w:r>
      <w:r w:rsidRPr="00C5723A">
        <w:noBreakHyphen/>
      </w:r>
      <w:r w:rsidRPr="00C5723A">
        <w:rPr>
          <w:noProof/>
        </w:rPr>
        <w:t>22</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drawing>
          <wp:inline distT="0" distB="0" distL="0" distR="0" wp14:anchorId="30A1AE35" wp14:editId="16F350F4">
            <wp:extent cx="3534268" cy="340090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0">
                      <a:extLst>
                        <a:ext uri="{28A0092B-C50C-407E-A947-70E740481C1C}">
                          <a14:useLocalDpi xmlns:a14="http://schemas.microsoft.com/office/drawing/2010/main" val="0"/>
                        </a:ext>
                      </a:extLst>
                    </a:blip>
                    <a:stretch>
                      <a:fillRect/>
                    </a:stretch>
                  </pic:blipFill>
                  <pic:spPr>
                    <a:xfrm>
                      <a:off x="0" y="0"/>
                      <a:ext cx="3534268" cy="3400900"/>
                    </a:xfrm>
                    <a:prstGeom prst="rect">
                      <a:avLst/>
                    </a:prstGeom>
                  </pic:spPr>
                </pic:pic>
              </a:graphicData>
            </a:graphic>
          </wp:inline>
        </w:drawing>
      </w:r>
    </w:p>
    <w:p w14:paraId="04FD4C50" w14:textId="500325EA" w:rsidR="00C5723A" w:rsidRDefault="00C5723A" w:rsidP="00C5723A">
      <w:pPr>
        <w:pStyle w:val="Descripcin"/>
        <w:jc w:val="center"/>
        <w:rPr>
          <w:color w:val="000000" w:themeColor="text1"/>
          <w:sz w:val="24"/>
          <w:szCs w:val="24"/>
        </w:rPr>
      </w:pPr>
      <w:bookmarkStart w:id="105" w:name="_Ref420930299"/>
      <w:bookmarkStart w:id="106" w:name="_Ref420930305"/>
      <w:r w:rsidRPr="00C5723A">
        <w:rPr>
          <w:color w:val="auto"/>
          <w:sz w:val="24"/>
          <w:szCs w:val="24"/>
        </w:rPr>
        <w:t xml:space="preserve">Figura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Figura \* ARABIC \s 1 </w:instrText>
      </w:r>
      <w:r w:rsidR="00AF2F85">
        <w:rPr>
          <w:color w:val="auto"/>
          <w:sz w:val="24"/>
          <w:szCs w:val="24"/>
        </w:rPr>
        <w:fldChar w:fldCharType="separate"/>
      </w:r>
      <w:r w:rsidR="00AF2F85">
        <w:rPr>
          <w:noProof/>
          <w:color w:val="auto"/>
          <w:sz w:val="24"/>
          <w:szCs w:val="24"/>
        </w:rPr>
        <w:t>22</w:t>
      </w:r>
      <w:r w:rsidR="00AF2F85">
        <w:rPr>
          <w:color w:val="auto"/>
          <w:sz w:val="24"/>
          <w:szCs w:val="24"/>
        </w:rPr>
        <w:fldChar w:fldCharType="end"/>
      </w:r>
      <w:bookmarkEnd w:id="106"/>
      <w:r w:rsidRPr="00C5723A">
        <w:rPr>
          <w:i w:val="0"/>
          <w:color w:val="auto"/>
          <w:sz w:val="24"/>
          <w:szCs w:val="24"/>
        </w:rPr>
        <w:t xml:space="preserve">. Comportamiento de un Writer con estado con WITH_KEY </w:t>
      </w:r>
      <w:r w:rsidRPr="00C5723A">
        <w:rPr>
          <w:color w:val="auto"/>
          <w:sz w:val="24"/>
          <w:szCs w:val="24"/>
        </w:rPr>
        <w:t>Best-Effort</w:t>
      </w:r>
      <w:r w:rsidRPr="00C5723A">
        <w:rPr>
          <w:i w:val="0"/>
          <w:color w:val="auto"/>
          <w:sz w:val="24"/>
          <w:szCs w:val="24"/>
        </w:rPr>
        <w:t xml:space="preserve"> con respecto a cada </w:t>
      </w:r>
      <w:r w:rsidRPr="00C5723A">
        <w:rPr>
          <w:color w:val="auto"/>
          <w:sz w:val="24"/>
          <w:szCs w:val="24"/>
        </w:rPr>
        <w:t>ReaderLocator</w:t>
      </w:r>
      <w:r w:rsidRPr="00BF78E8">
        <w:rPr>
          <w:i w:val="0"/>
          <w:color w:val="000000" w:themeColor="text1"/>
          <w:sz w:val="24"/>
          <w:szCs w:val="24"/>
        </w:rPr>
        <w:t xml:space="preserve"> </w:t>
      </w:r>
      <w:sdt>
        <w:sdtPr>
          <w:rPr>
            <w:color w:val="000000" w:themeColor="text1"/>
            <w:sz w:val="24"/>
            <w:szCs w:val="24"/>
          </w:rPr>
          <w:id w:val="-1860035706"/>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bookmarkEnd w:id="105"/>
    </w:p>
    <w:p w14:paraId="0F754FA0" w14:textId="77777777" w:rsidR="00C5723A" w:rsidRDefault="00C5723A" w:rsidP="00C5723A"/>
    <w:p w14:paraId="227C5C55" w14:textId="77777777" w:rsidR="00C5723A" w:rsidRDefault="00C5723A" w:rsidP="00C5723A"/>
    <w:p w14:paraId="17EEECFE" w14:textId="77777777" w:rsidR="00C5723A" w:rsidRDefault="00C5723A" w:rsidP="00C5723A"/>
    <w:p w14:paraId="44068405" w14:textId="77777777" w:rsidR="00C5723A" w:rsidRDefault="00C5723A" w:rsidP="00C5723A"/>
    <w:p w14:paraId="3FAB9F7C" w14:textId="5418787E" w:rsidR="00C5723A" w:rsidRPr="00C5723A" w:rsidRDefault="00C5723A" w:rsidP="00C5723A">
      <w:r>
        <w:lastRenderedPageBreak/>
        <w:t xml:space="preserve">El listado de estados se encuentra descrito en la </w:t>
      </w:r>
      <w:r>
        <w:fldChar w:fldCharType="begin"/>
      </w:r>
      <w:r>
        <w:instrText xml:space="preserve"> REF _Ref420930547 \h </w:instrText>
      </w:r>
      <w:r>
        <w:fldChar w:fldCharType="separate"/>
      </w:r>
      <w:r w:rsidRPr="00C5723A">
        <w:t xml:space="preserve">Tabla </w:t>
      </w:r>
      <w:r w:rsidRPr="00C5723A">
        <w:rPr>
          <w:noProof/>
        </w:rPr>
        <w:t>2</w:t>
      </w:r>
      <w:r w:rsidRPr="00C5723A">
        <w:noBreakHyphen/>
      </w:r>
      <w:r w:rsidRPr="00C5723A">
        <w:rPr>
          <w:noProof/>
        </w:rPr>
        <w:t>10</w:t>
      </w:r>
      <w:r>
        <w:fldChar w:fldCharType="end"/>
      </w:r>
      <w:r>
        <w:t>.</w:t>
      </w:r>
    </w:p>
    <w:p w14:paraId="4915DA2F" w14:textId="6E752261" w:rsidR="00C5723A" w:rsidRPr="00C5723A" w:rsidRDefault="00C5723A" w:rsidP="00C5723A">
      <w:pPr>
        <w:pStyle w:val="Descripcin"/>
        <w:keepNext/>
        <w:rPr>
          <w:color w:val="auto"/>
          <w:sz w:val="24"/>
          <w:szCs w:val="24"/>
        </w:rPr>
      </w:pPr>
      <w:bookmarkStart w:id="107" w:name="_Ref420930541"/>
      <w:bookmarkStart w:id="108" w:name="_Ref420930547"/>
      <w:r w:rsidRPr="00C5723A">
        <w:rPr>
          <w:color w:val="auto"/>
          <w:sz w:val="24"/>
          <w:szCs w:val="24"/>
        </w:rPr>
        <w:t xml:space="preserve">Tabla </w:t>
      </w:r>
      <w:r w:rsidR="00AF2F85">
        <w:rPr>
          <w:color w:val="auto"/>
          <w:sz w:val="24"/>
          <w:szCs w:val="24"/>
        </w:rPr>
        <w:fldChar w:fldCharType="begin"/>
      </w:r>
      <w:r w:rsidR="00AF2F85">
        <w:rPr>
          <w:color w:val="auto"/>
          <w:sz w:val="24"/>
          <w:szCs w:val="24"/>
        </w:rPr>
        <w:instrText xml:space="preserve"> STYLEREF 1 \s </w:instrText>
      </w:r>
      <w:r w:rsidR="00AF2F85">
        <w:rPr>
          <w:color w:val="auto"/>
          <w:sz w:val="24"/>
          <w:szCs w:val="24"/>
        </w:rPr>
        <w:fldChar w:fldCharType="separate"/>
      </w:r>
      <w:r w:rsidR="00AF2F85">
        <w:rPr>
          <w:noProof/>
          <w:color w:val="auto"/>
          <w:sz w:val="24"/>
          <w:szCs w:val="24"/>
        </w:rPr>
        <w:t>2</w:t>
      </w:r>
      <w:r w:rsidR="00AF2F85">
        <w:rPr>
          <w:color w:val="auto"/>
          <w:sz w:val="24"/>
          <w:szCs w:val="24"/>
        </w:rPr>
        <w:fldChar w:fldCharType="end"/>
      </w:r>
      <w:r w:rsidR="00AF2F85">
        <w:rPr>
          <w:color w:val="auto"/>
          <w:sz w:val="24"/>
          <w:szCs w:val="24"/>
        </w:rPr>
        <w:noBreakHyphen/>
      </w:r>
      <w:r w:rsidR="00AF2F85">
        <w:rPr>
          <w:color w:val="auto"/>
          <w:sz w:val="24"/>
          <w:szCs w:val="24"/>
        </w:rPr>
        <w:fldChar w:fldCharType="begin"/>
      </w:r>
      <w:r w:rsidR="00AF2F85">
        <w:rPr>
          <w:color w:val="auto"/>
          <w:sz w:val="24"/>
          <w:szCs w:val="24"/>
        </w:rPr>
        <w:instrText xml:space="preserve"> SEQ Tabla \* ARABIC \s 1 </w:instrText>
      </w:r>
      <w:r w:rsidR="00AF2F85">
        <w:rPr>
          <w:color w:val="auto"/>
          <w:sz w:val="24"/>
          <w:szCs w:val="24"/>
        </w:rPr>
        <w:fldChar w:fldCharType="separate"/>
      </w:r>
      <w:r w:rsidR="00AF2F85">
        <w:rPr>
          <w:noProof/>
          <w:color w:val="auto"/>
          <w:sz w:val="24"/>
          <w:szCs w:val="24"/>
        </w:rPr>
        <w:t>10</w:t>
      </w:r>
      <w:r w:rsidR="00AF2F85">
        <w:rPr>
          <w:color w:val="auto"/>
          <w:sz w:val="24"/>
          <w:szCs w:val="24"/>
        </w:rPr>
        <w:fldChar w:fldCharType="end"/>
      </w:r>
      <w:bookmarkEnd w:id="108"/>
      <w:r w:rsidRPr="00C5723A">
        <w:rPr>
          <w:color w:val="auto"/>
          <w:sz w:val="24"/>
          <w:szCs w:val="24"/>
        </w:rPr>
        <w:t>.</w:t>
      </w:r>
      <w:r w:rsidRPr="00C5723A">
        <w:rPr>
          <w:i w:val="0"/>
          <w:color w:val="auto"/>
          <w:sz w:val="24"/>
          <w:szCs w:val="24"/>
        </w:rPr>
        <w:t xml:space="preserve"> Transiciones del comportamiento en mejor esfuerzo de un </w:t>
      </w:r>
      <w:r w:rsidRPr="00C5723A">
        <w:rPr>
          <w:color w:val="auto"/>
          <w:sz w:val="24"/>
          <w:szCs w:val="24"/>
        </w:rPr>
        <w:t>Writer</w:t>
      </w:r>
      <w:r w:rsidRPr="00C5723A">
        <w:rPr>
          <w:i w:val="0"/>
          <w:color w:val="auto"/>
          <w:sz w:val="24"/>
          <w:szCs w:val="24"/>
        </w:rPr>
        <w:t xml:space="preserve"> con estado con respecto a cada </w:t>
      </w:r>
      <w:r w:rsidRPr="00C5723A">
        <w:rPr>
          <w:color w:val="auto"/>
          <w:sz w:val="24"/>
          <w:szCs w:val="24"/>
        </w:rPr>
        <w:t>ReaderLocator</w:t>
      </w:r>
      <w:bookmarkEnd w:id="10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4F572D8" w14:textId="77777777" w:rsidR="00C5723A" w:rsidRDefault="00C5723A" w:rsidP="00C5723A"/>
    <w:p w14:paraId="64192FC1" w14:textId="77777777" w:rsidR="00AF2F85" w:rsidRDefault="00AF2F85" w:rsidP="00C5723A"/>
    <w:p w14:paraId="3549DAC0" w14:textId="77777777" w:rsidR="00AF2F85" w:rsidRDefault="00AF2F85" w:rsidP="00C5723A"/>
    <w:p w14:paraId="6F7FAAA0" w14:textId="3935E946" w:rsidR="00AF2F85" w:rsidRDefault="00AF2F85" w:rsidP="00AF2F85">
      <w:pPr>
        <w:pStyle w:val="Ttulo5"/>
      </w:pPr>
      <w:r>
        <w:lastRenderedPageBreak/>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Pr="00AF2F85">
        <w:t xml:space="preserve">Figura </w:t>
      </w:r>
      <w:r w:rsidRPr="00AF2F85">
        <w:rPr>
          <w:noProof/>
        </w:rPr>
        <w:t>2</w:t>
      </w:r>
      <w:r w:rsidRPr="00AF2F85">
        <w:noBreakHyphen/>
      </w:r>
      <w:r w:rsidRPr="00AF2F85">
        <w:rPr>
          <w:noProof/>
        </w:rPr>
        <w:t>23</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1">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210E32D1" w14:textId="015C9D70" w:rsidR="00AF2F85" w:rsidRDefault="00AF2F85" w:rsidP="00AF2F85">
      <w:pPr>
        <w:pStyle w:val="Descripcin"/>
        <w:jc w:val="center"/>
        <w:rPr>
          <w:color w:val="000000" w:themeColor="text1"/>
          <w:sz w:val="24"/>
          <w:szCs w:val="24"/>
        </w:rPr>
      </w:pPr>
      <w:bookmarkStart w:id="109" w:name="_Ref420931164"/>
      <w:r w:rsidRPr="00AF2F85">
        <w:rPr>
          <w:color w:val="auto"/>
          <w:sz w:val="24"/>
          <w:szCs w:val="24"/>
        </w:rPr>
        <w:t xml:space="preserve">Figura </w:t>
      </w:r>
      <w:r w:rsidRPr="00AF2F85">
        <w:rPr>
          <w:color w:val="auto"/>
          <w:sz w:val="24"/>
          <w:szCs w:val="24"/>
        </w:rPr>
        <w:fldChar w:fldCharType="begin"/>
      </w:r>
      <w:r w:rsidRPr="00AF2F85">
        <w:rPr>
          <w:color w:val="auto"/>
          <w:sz w:val="24"/>
          <w:szCs w:val="24"/>
        </w:rPr>
        <w:instrText xml:space="preserve"> STYLEREF 1 \s </w:instrText>
      </w:r>
      <w:r w:rsidRPr="00AF2F85">
        <w:rPr>
          <w:color w:val="auto"/>
          <w:sz w:val="24"/>
          <w:szCs w:val="24"/>
        </w:rPr>
        <w:fldChar w:fldCharType="separate"/>
      </w:r>
      <w:r w:rsidRPr="00AF2F85">
        <w:rPr>
          <w:noProof/>
          <w:color w:val="auto"/>
          <w:sz w:val="24"/>
          <w:szCs w:val="24"/>
        </w:rPr>
        <w:t>2</w:t>
      </w:r>
      <w:r w:rsidRPr="00AF2F85">
        <w:rPr>
          <w:color w:val="auto"/>
          <w:sz w:val="24"/>
          <w:szCs w:val="24"/>
        </w:rPr>
        <w:fldChar w:fldCharType="end"/>
      </w:r>
      <w:r w:rsidRPr="00AF2F85">
        <w:rPr>
          <w:color w:val="auto"/>
          <w:sz w:val="24"/>
          <w:szCs w:val="24"/>
        </w:rPr>
        <w:noBreakHyphen/>
      </w:r>
      <w:r w:rsidRPr="00AF2F85">
        <w:rPr>
          <w:color w:val="auto"/>
          <w:sz w:val="24"/>
          <w:szCs w:val="24"/>
        </w:rPr>
        <w:fldChar w:fldCharType="begin"/>
      </w:r>
      <w:r w:rsidRPr="00AF2F85">
        <w:rPr>
          <w:color w:val="auto"/>
          <w:sz w:val="24"/>
          <w:szCs w:val="24"/>
        </w:rPr>
        <w:instrText xml:space="preserve"> SEQ Figura \* ARABIC \s 1 </w:instrText>
      </w:r>
      <w:r w:rsidRPr="00AF2F85">
        <w:rPr>
          <w:color w:val="auto"/>
          <w:sz w:val="24"/>
          <w:szCs w:val="24"/>
        </w:rPr>
        <w:fldChar w:fldCharType="separate"/>
      </w:r>
      <w:r w:rsidRPr="00AF2F85">
        <w:rPr>
          <w:noProof/>
          <w:color w:val="auto"/>
          <w:sz w:val="24"/>
          <w:szCs w:val="24"/>
        </w:rPr>
        <w:t>23</w:t>
      </w:r>
      <w:r w:rsidRPr="00AF2F85">
        <w:rPr>
          <w:color w:val="auto"/>
          <w:sz w:val="24"/>
          <w:szCs w:val="24"/>
        </w:rPr>
        <w:fldChar w:fldCharType="end"/>
      </w:r>
      <w:bookmarkEnd w:id="109"/>
      <w:r w:rsidRPr="00AF2F85">
        <w:rPr>
          <w:i w:val="0"/>
          <w:color w:val="auto"/>
          <w:sz w:val="24"/>
          <w:szCs w:val="24"/>
        </w:rPr>
        <w:t xml:space="preserve">. Comportamiento de un Writer con estado con WITH_KEY </w:t>
      </w:r>
      <w:r w:rsidRPr="00AF2F85">
        <w:rPr>
          <w:color w:val="auto"/>
          <w:sz w:val="24"/>
          <w:szCs w:val="24"/>
        </w:rPr>
        <w:t>Reliable</w:t>
      </w:r>
      <w:r w:rsidRPr="00AF2F85">
        <w:rPr>
          <w:i w:val="0"/>
          <w:color w:val="auto"/>
          <w:sz w:val="24"/>
          <w:szCs w:val="24"/>
        </w:rPr>
        <w:t xml:space="preserve"> con respecto a cada </w:t>
      </w:r>
      <w:r w:rsidRPr="00AF2F85">
        <w:rPr>
          <w:color w:val="auto"/>
          <w:sz w:val="24"/>
          <w:szCs w:val="24"/>
        </w:rPr>
        <w:t>ReaderLocator</w:t>
      </w:r>
      <w:sdt>
        <w:sdtPr>
          <w:rPr>
            <w:color w:val="000000" w:themeColor="text1"/>
            <w:sz w:val="24"/>
            <w:szCs w:val="24"/>
          </w:rPr>
          <w:id w:val="1430471872"/>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p>
    <w:p w14:paraId="38C04DD3" w14:textId="77777777" w:rsidR="00AF2F85" w:rsidRDefault="00AF2F85" w:rsidP="00AF2F85">
      <w:r>
        <w:t xml:space="preserve">El listado de estados se encuentra descrito en la </w:t>
      </w:r>
      <w:r>
        <w:fldChar w:fldCharType="begin"/>
      </w:r>
      <w:r>
        <w:instrText xml:space="preserve"> REF _Ref420924550 \h </w:instrText>
      </w:r>
      <w:r>
        <w:fldChar w:fldCharType="separate"/>
      </w:r>
      <w:r w:rsidRPr="00EB489B">
        <w:rPr>
          <w:color w:val="000000" w:themeColor="text1"/>
        </w:rPr>
        <w:t xml:space="preserve">Tabla </w:t>
      </w:r>
      <w:r w:rsidRPr="00EB489B">
        <w:rPr>
          <w:noProof/>
          <w:color w:val="000000" w:themeColor="text1"/>
        </w:rPr>
        <w:t>2</w:t>
      </w:r>
      <w:r w:rsidRPr="00EB489B">
        <w:rPr>
          <w:color w:val="000000" w:themeColor="text1"/>
        </w:rPr>
        <w:noBreakHyphen/>
      </w:r>
      <w:r w:rsidRPr="00EB489B">
        <w:rPr>
          <w:noProof/>
          <w:color w:val="000000" w:themeColor="text1"/>
        </w:rPr>
        <w:t>9</w:t>
      </w:r>
      <w:r>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color w:val="000000" w:themeColor="text1"/>
          <w:sz w:val="24"/>
          <w:szCs w:val="24"/>
        </w:rPr>
      </w:pPr>
    </w:p>
    <w:p w14:paraId="4C4A9CB8" w14:textId="25C60ED7" w:rsidR="00AF2F85" w:rsidRPr="00AF2F85" w:rsidRDefault="00AF2F85" w:rsidP="00AF2F85">
      <w:pPr>
        <w:pStyle w:val="Descripcin"/>
        <w:keepNext/>
        <w:rPr>
          <w:color w:val="auto"/>
          <w:sz w:val="24"/>
          <w:szCs w:val="24"/>
        </w:rPr>
      </w:pPr>
      <w:r w:rsidRPr="00AF2F85">
        <w:rPr>
          <w:color w:val="auto"/>
          <w:sz w:val="24"/>
          <w:szCs w:val="24"/>
        </w:rPr>
        <w:t xml:space="preserve">Tabla </w:t>
      </w:r>
      <w:r w:rsidRPr="00AF2F85">
        <w:rPr>
          <w:color w:val="auto"/>
          <w:sz w:val="24"/>
          <w:szCs w:val="24"/>
        </w:rPr>
        <w:fldChar w:fldCharType="begin"/>
      </w:r>
      <w:r w:rsidRPr="00AF2F85">
        <w:rPr>
          <w:color w:val="auto"/>
          <w:sz w:val="24"/>
          <w:szCs w:val="24"/>
        </w:rPr>
        <w:instrText xml:space="preserve"> STYLEREF 1 \s </w:instrText>
      </w:r>
      <w:r w:rsidRPr="00AF2F85">
        <w:rPr>
          <w:color w:val="auto"/>
          <w:sz w:val="24"/>
          <w:szCs w:val="24"/>
        </w:rPr>
        <w:fldChar w:fldCharType="separate"/>
      </w:r>
      <w:r w:rsidRPr="00AF2F85">
        <w:rPr>
          <w:noProof/>
          <w:color w:val="auto"/>
          <w:sz w:val="24"/>
          <w:szCs w:val="24"/>
        </w:rPr>
        <w:t>2</w:t>
      </w:r>
      <w:r w:rsidRPr="00AF2F85">
        <w:rPr>
          <w:color w:val="auto"/>
          <w:sz w:val="24"/>
          <w:szCs w:val="24"/>
        </w:rPr>
        <w:fldChar w:fldCharType="end"/>
      </w:r>
      <w:r w:rsidRPr="00AF2F85">
        <w:rPr>
          <w:color w:val="auto"/>
          <w:sz w:val="24"/>
          <w:szCs w:val="24"/>
        </w:rPr>
        <w:noBreakHyphen/>
      </w:r>
      <w:r w:rsidRPr="00AF2F85">
        <w:rPr>
          <w:color w:val="auto"/>
          <w:sz w:val="24"/>
          <w:szCs w:val="24"/>
        </w:rPr>
        <w:fldChar w:fldCharType="begin"/>
      </w:r>
      <w:r w:rsidRPr="00AF2F85">
        <w:rPr>
          <w:color w:val="auto"/>
          <w:sz w:val="24"/>
          <w:szCs w:val="24"/>
        </w:rPr>
        <w:instrText xml:space="preserve"> SEQ Tabla \* ARABIC \s 1 </w:instrText>
      </w:r>
      <w:r w:rsidRPr="00AF2F85">
        <w:rPr>
          <w:color w:val="auto"/>
          <w:sz w:val="24"/>
          <w:szCs w:val="24"/>
        </w:rPr>
        <w:fldChar w:fldCharType="separate"/>
      </w:r>
      <w:r w:rsidRPr="00AF2F85">
        <w:rPr>
          <w:noProof/>
          <w:color w:val="auto"/>
          <w:sz w:val="24"/>
          <w:szCs w:val="24"/>
        </w:rPr>
        <w:t>11</w:t>
      </w:r>
      <w:r w:rsidRPr="00AF2F85">
        <w:rPr>
          <w:color w:val="auto"/>
          <w:sz w:val="24"/>
          <w:szCs w:val="24"/>
        </w:rPr>
        <w:fldChar w:fldCharType="end"/>
      </w:r>
      <w:r w:rsidRPr="00AF2F85">
        <w:rPr>
          <w:i w:val="0"/>
          <w:color w:val="auto"/>
          <w:sz w:val="24"/>
          <w:szCs w:val="24"/>
        </w:rPr>
        <w:t xml:space="preserve">. Transiciones del comportamiento en confiable de un </w:t>
      </w:r>
      <w:r w:rsidRPr="00AF2F85">
        <w:rPr>
          <w:color w:val="auto"/>
          <w:sz w:val="24"/>
          <w:szCs w:val="24"/>
        </w:rPr>
        <w:t>Writer</w:t>
      </w:r>
      <w:r w:rsidRPr="00AF2F85">
        <w:rPr>
          <w:i w:val="0"/>
          <w:color w:val="auto"/>
          <w:sz w:val="24"/>
          <w:szCs w:val="24"/>
        </w:rPr>
        <w:t xml:space="preserve"> con estado con respecto a cada </w:t>
      </w:r>
      <w:r w:rsidRPr="00AF2F85">
        <w:rPr>
          <w:color w:val="auto"/>
          <w:sz w:val="24"/>
          <w:szCs w:val="24"/>
        </w:rPr>
        <w:t>ReaderLocator</w:t>
      </w:r>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 xml:space="preserve">Se busca enviar con un temporizador </w:t>
            </w:r>
            <w:r>
              <w:lastRenderedPageBreak/>
              <w:t>periódico cada Heartbeat.</w:t>
            </w:r>
          </w:p>
        </w:tc>
        <w:tc>
          <w:tcPr>
            <w:tcW w:w="2256" w:type="dxa"/>
          </w:tcPr>
          <w:p w14:paraId="73C8304B" w14:textId="6894A9A8" w:rsidR="00AF2F85" w:rsidRDefault="00AF2F85" w:rsidP="00AF2F85">
            <w:pPr>
              <w:rPr>
                <w:i/>
              </w:rPr>
            </w:pPr>
            <w:r>
              <w:rPr>
                <w:i/>
              </w:rPr>
              <w:lastRenderedPageBreak/>
              <w:t>Announcing</w:t>
            </w:r>
          </w:p>
        </w:tc>
      </w:tr>
      <w:tr w:rsidR="00AF2F85" w14:paraId="14BFB44D" w14:textId="77777777" w:rsidTr="00AF2F85">
        <w:tc>
          <w:tcPr>
            <w:tcW w:w="2253" w:type="dxa"/>
          </w:tcPr>
          <w:p w14:paraId="4BEE482C" w14:textId="14D853BA" w:rsidR="00AF2F85" w:rsidRDefault="00AF2F85" w:rsidP="00AF2F85">
            <w:r>
              <w:lastRenderedPageBreak/>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AF2F85">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74226A">
            <w:r>
              <w:t xml:space="preserve">Se </w:t>
            </w:r>
            <w:r>
              <w:t>remueve un</w:t>
            </w:r>
            <w:r>
              <w:t xml:space="preserve"> </w:t>
            </w:r>
            <w:r>
              <w:rPr>
                <w:i/>
              </w:rPr>
              <w:t>CacheChange</w:t>
            </w:r>
            <w:r>
              <w:t xml:space="preserve"> al </w:t>
            </w:r>
            <w:r>
              <w:rPr>
                <w:i/>
              </w:rPr>
              <w:t>HistoryCache</w:t>
            </w:r>
            <w:r>
              <w:t xml:space="preserve"> del </w:t>
            </w:r>
            <w:r>
              <w:rPr>
                <w:i/>
              </w:rPr>
              <w:t xml:space="preserve">Writer </w:t>
            </w:r>
            <w:r>
              <w:lastRenderedPageBreak/>
              <w:t xml:space="preserve">correspondiente al DDS </w:t>
            </w:r>
            <w:r>
              <w:rPr>
                <w:i/>
              </w:rPr>
              <w:t>Writer</w:t>
            </w:r>
            <w:r>
              <w:t>.</w:t>
            </w:r>
          </w:p>
        </w:tc>
        <w:tc>
          <w:tcPr>
            <w:tcW w:w="2256" w:type="dxa"/>
          </w:tcPr>
          <w:p w14:paraId="5B82BC48" w14:textId="3367BA41" w:rsidR="00AF2F85" w:rsidRDefault="00AF2F85" w:rsidP="00AF2F85">
            <w:pPr>
              <w:rPr>
                <w:i/>
              </w:rPr>
            </w:pPr>
            <w:r>
              <w:rPr>
                <w:i/>
              </w:rPr>
              <w:lastRenderedPageBreak/>
              <w:t>Ready</w:t>
            </w:r>
          </w:p>
        </w:tc>
      </w:tr>
      <w:tr w:rsidR="00AF2F85" w14:paraId="52F0C97B" w14:textId="77777777" w:rsidTr="00AF2F85">
        <w:tc>
          <w:tcPr>
            <w:tcW w:w="2253" w:type="dxa"/>
          </w:tcPr>
          <w:p w14:paraId="5C7EEF81" w14:textId="0512F847" w:rsidR="00AF2F85" w:rsidRDefault="00AF2F85" w:rsidP="00AF2F85">
            <w:r>
              <w:lastRenderedPageBreak/>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representado por el </w:t>
            </w:r>
            <w:r w:rsidR="0074226A">
              <w:rPr>
                <w:i/>
              </w:rPr>
              <w:t>ReaderProxy</w:t>
            </w:r>
            <w:bookmarkStart w:id="110" w:name="_GoBack"/>
            <w:bookmarkEnd w:id="110"/>
            <w:r>
              <w:t>.</w:t>
            </w:r>
          </w:p>
        </w:tc>
        <w:tc>
          <w:tcPr>
            <w:tcW w:w="2256" w:type="dxa"/>
          </w:tcPr>
          <w:p w14:paraId="10DEEB2D" w14:textId="77777777" w:rsidR="00AF2F85" w:rsidRDefault="00AF2F85" w:rsidP="00AF2F85">
            <w:pPr>
              <w:rPr>
                <w:i/>
              </w:rPr>
            </w:pPr>
            <w:r>
              <w:rPr>
                <w:i/>
              </w:rPr>
              <w:t>Final</w:t>
            </w:r>
          </w:p>
        </w:tc>
      </w:tr>
    </w:tbl>
    <w:p w14:paraId="7A6E4CFF" w14:textId="77777777" w:rsidR="00AF2F85" w:rsidRPr="00EB489B" w:rsidRDefault="00AF2F85" w:rsidP="00AF2F85"/>
    <w:p w14:paraId="6D59D735" w14:textId="77777777" w:rsidR="00AF2F85" w:rsidRDefault="00AF2F85" w:rsidP="00C5723A"/>
    <w:p w14:paraId="3743C380" w14:textId="77777777" w:rsidR="00C5723A" w:rsidRDefault="00C5723A" w:rsidP="00C5723A"/>
    <w:p w14:paraId="3DAFE915" w14:textId="77777777" w:rsidR="00C5723A" w:rsidRDefault="00C5723A" w:rsidP="00C5723A"/>
    <w:p w14:paraId="208D8D78" w14:textId="77777777" w:rsidR="00C5723A" w:rsidRDefault="00C5723A" w:rsidP="00C5723A"/>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11" w:name="_Toc416702564"/>
      <w:r w:rsidRPr="00414A6D">
        <w:rPr>
          <w:rFonts w:cs="Times New Roman"/>
          <w:lang w:val="es-ES_tradnl"/>
        </w:rPr>
        <w:t>CAPÍTULO VI</w:t>
      </w:r>
      <w:bookmarkEnd w:id="111"/>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12" w:name="_Toc416702565"/>
      <w:r w:rsidRPr="00414A6D">
        <w:rPr>
          <w:rFonts w:cs="Times New Roman"/>
          <w:lang w:val="es-ES_tradnl"/>
        </w:rPr>
        <w:t>CONCLUSIONES Y RECOMENDACIONES</w:t>
      </w:r>
      <w:bookmarkEnd w:id="112"/>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13" w:name="_Toc416702566"/>
      <w:r w:rsidRPr="00414A6D">
        <w:rPr>
          <w:rFonts w:cs="Times New Roman"/>
          <w:lang w:val="es-ES_tradnl"/>
        </w:rPr>
        <w:t>Conclusiones</w:t>
      </w:r>
      <w:bookmarkEnd w:id="113"/>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14" w:name="_Toc416702567"/>
      <w:r w:rsidRPr="00414A6D">
        <w:rPr>
          <w:rFonts w:cs="Times New Roman"/>
          <w:lang w:val="es-ES_tradnl"/>
        </w:rPr>
        <w:t>Recomendaciones</w:t>
      </w:r>
      <w:bookmarkEnd w:id="114"/>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5" w:name="_Toc379728322" w:displacedByCustomXml="next"/>
    <w:sdt>
      <w:sdtPr>
        <w:rPr>
          <w:lang w:val="es-ES_tradnl"/>
        </w:rPr>
        <w:id w:val="62297111"/>
        <w:docPartObj>
          <w:docPartGallery w:val="Bibliographies"/>
          <w:docPartUnique/>
        </w:docPartObj>
      </w:sdtPr>
      <w:sdtContent>
        <w:bookmarkEnd w:id="115"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6" w:name="_Toc416702568"/>
      <w:r w:rsidRPr="00414A6D">
        <w:rPr>
          <w:rFonts w:cs="Times New Roman"/>
          <w:sz w:val="22"/>
          <w:szCs w:val="22"/>
          <w:lang w:val="es-ES_tradnl"/>
        </w:rPr>
        <w:t>ANEXOS</w:t>
      </w:r>
      <w:bookmarkEnd w:id="116"/>
    </w:p>
    <w:p w14:paraId="30A5625A" w14:textId="77777777" w:rsidR="00085B07" w:rsidRPr="00414A6D" w:rsidRDefault="00085B07" w:rsidP="00085B07">
      <w:pPr>
        <w:pStyle w:val="Ttulo2"/>
        <w:rPr>
          <w:rFonts w:cs="Times New Roman"/>
          <w:sz w:val="22"/>
          <w:szCs w:val="22"/>
          <w:lang w:val="es-ES_tradnl"/>
        </w:rPr>
      </w:pPr>
      <w:bookmarkStart w:id="117" w:name="_Toc416702569"/>
      <w:r w:rsidRPr="00414A6D">
        <w:rPr>
          <w:rFonts w:cs="Times New Roman"/>
          <w:sz w:val="22"/>
          <w:szCs w:val="22"/>
          <w:lang w:val="es-ES_tradnl"/>
        </w:rPr>
        <w:t>ANEXO 1: PIB</w:t>
      </w:r>
      <w:bookmarkEnd w:id="117"/>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0800" behindDoc="0" locked="0" layoutInCell="1" allowOverlap="1" wp14:anchorId="7871ABB2" wp14:editId="197B90E4">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8" w:name="_Toc416702570"/>
      <w:r w:rsidRPr="00414A6D">
        <w:rPr>
          <w:rFonts w:cs="Times New Roman"/>
          <w:sz w:val="22"/>
          <w:szCs w:val="22"/>
          <w:lang w:val="es-ES_tradnl"/>
        </w:rPr>
        <w:t>ANEXO 2: Proyecto Maquila a Terceros 2014</w:t>
      </w:r>
      <w:bookmarkEnd w:id="118"/>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9" w:name="_Toc416702571"/>
      <w:r w:rsidRPr="00414A6D">
        <w:rPr>
          <w:rFonts w:cs="Times New Roman"/>
          <w:sz w:val="22"/>
          <w:szCs w:val="22"/>
          <w:lang w:val="es-ES_tradnl"/>
        </w:rPr>
        <w:t>ANEXO 3: Mercado de Pastas Dentales (Banco Central del Ecuador)</w:t>
      </w:r>
      <w:bookmarkEnd w:id="119"/>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20" w:name="_Toc416702572"/>
      <w:r w:rsidRPr="003768AE">
        <w:rPr>
          <w:rFonts w:cs="Times New Roman"/>
          <w:color w:val="404040" w:themeColor="text1" w:themeTint="BF"/>
          <w:sz w:val="22"/>
          <w:szCs w:val="22"/>
          <w:lang w:val="es-ES_tradnl"/>
        </w:rPr>
        <w:t>ANEXO 4: Análisis de la capacidad de producción versus los proyectos vigentes</w:t>
      </w:r>
      <w:bookmarkEnd w:id="120"/>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21" w:name="_Toc416702573"/>
      <w:r w:rsidRPr="003768AE">
        <w:rPr>
          <w:rFonts w:cs="Times New Roman"/>
          <w:color w:val="404040" w:themeColor="text1" w:themeTint="BF"/>
          <w:sz w:val="22"/>
          <w:szCs w:val="22"/>
          <w:lang w:val="es-ES_tradnl"/>
        </w:rPr>
        <w:t>ANEXO 4: Mercado Nacional Pastas Dentales Actual</w:t>
      </w:r>
      <w:bookmarkEnd w:id="121"/>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22" w:name="_Toc416702574"/>
      <w:r w:rsidRPr="003768AE">
        <w:rPr>
          <w:rFonts w:cs="Times New Roman"/>
          <w:color w:val="404040" w:themeColor="text1" w:themeTint="BF"/>
          <w:sz w:val="22"/>
          <w:szCs w:val="22"/>
          <w:lang w:val="es-ES_tradnl"/>
        </w:rPr>
        <w:t>ANEXO 6: Análisis Proyecto Maquila de Pastas Dentales</w:t>
      </w:r>
      <w:bookmarkEnd w:id="122"/>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23" w:name="_Toc416702575"/>
      <w:r w:rsidRPr="003768AE">
        <w:rPr>
          <w:rFonts w:cs="Times New Roman"/>
          <w:color w:val="404040" w:themeColor="text1" w:themeTint="BF"/>
          <w:sz w:val="22"/>
          <w:szCs w:val="22"/>
          <w:lang w:val="es-ES_tradnl"/>
        </w:rPr>
        <w:t>ANEXO 7: Estados Financieros 2012</w:t>
      </w:r>
      <w:bookmarkEnd w:id="123"/>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24" w:name="RANGE!A1:AR109"/>
            <w:r w:rsidRPr="003768AE">
              <w:rPr>
                <w:rFonts w:eastAsia="Times New Roman" w:cs="Times New Roman"/>
                <w:b/>
                <w:bCs/>
                <w:color w:val="404040" w:themeColor="text1" w:themeTint="BF"/>
                <w:kern w:val="0"/>
                <w:sz w:val="22"/>
                <w:szCs w:val="22"/>
                <w:lang w:val="es-ES_tradnl" w:eastAsia="es-EC"/>
              </w:rPr>
              <w:t>BLENASTOR C.A.</w:t>
            </w:r>
            <w:bookmarkEnd w:id="124"/>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8"/>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98798" w14:textId="77777777" w:rsidR="00EE4FCF" w:rsidRDefault="00EE4FCF">
      <w:pPr>
        <w:spacing w:line="240" w:lineRule="auto"/>
      </w:pPr>
      <w:r>
        <w:separator/>
      </w:r>
    </w:p>
  </w:endnote>
  <w:endnote w:type="continuationSeparator" w:id="0">
    <w:p w14:paraId="1EC9AD41" w14:textId="77777777" w:rsidR="00EE4FCF" w:rsidRDefault="00EE4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D733B" w:rsidRDefault="008D733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7C8A03" w14:textId="77777777" w:rsidR="00EE4FCF" w:rsidRDefault="00EE4FCF">
      <w:pPr>
        <w:spacing w:line="240" w:lineRule="auto"/>
      </w:pPr>
      <w:r>
        <w:separator/>
      </w:r>
    </w:p>
  </w:footnote>
  <w:footnote w:type="continuationSeparator" w:id="0">
    <w:p w14:paraId="2D7F3A19" w14:textId="77777777" w:rsidR="00EE4FCF" w:rsidRDefault="00EE4FCF">
      <w:pPr>
        <w:spacing w:line="240" w:lineRule="auto"/>
      </w:pPr>
      <w:r>
        <w:continuationSeparator/>
      </w:r>
    </w:p>
  </w:footnote>
  <w:footnote w:id="1">
    <w:p w14:paraId="49A3A893" w14:textId="2E619971" w:rsidR="008D733B" w:rsidRPr="004D62EC" w:rsidRDefault="008D733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D733B" w:rsidRPr="004D62EC" w:rsidRDefault="008D733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D733B" w:rsidRPr="004F0FFE" w:rsidRDefault="008D733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D733B" w:rsidRPr="004F0FFE" w:rsidRDefault="008D733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D733B" w:rsidRPr="004F0FFE" w:rsidRDefault="008D733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D733B" w:rsidRPr="00EE5AF8" w:rsidRDefault="008D733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D733B" w:rsidRPr="004D62EC" w:rsidRDefault="008D733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D733B" w:rsidRPr="00E0576C" w:rsidRDefault="008D733B">
      <w:pPr>
        <w:pStyle w:val="Textonotapie"/>
      </w:pPr>
      <w:r>
        <w:rPr>
          <w:rStyle w:val="Refdenotaalpie"/>
        </w:rPr>
        <w:footnoteRef/>
      </w:r>
      <w:r>
        <w:t xml:space="preserve"> RT-CORBA, CORBA de tiempo real</w:t>
      </w:r>
    </w:p>
  </w:footnote>
  <w:footnote w:id="9">
    <w:p w14:paraId="61ABCC10" w14:textId="55FF56B3" w:rsidR="008D733B" w:rsidRPr="004D62EC" w:rsidRDefault="008D733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D733B" w:rsidRPr="00EE5AF8" w:rsidRDefault="008D733B">
      <w:pPr>
        <w:pStyle w:val="Textonotapie"/>
      </w:pPr>
      <w:r>
        <w:rPr>
          <w:rStyle w:val="Refdenotaalpie"/>
        </w:rPr>
        <w:footnoteRef/>
      </w:r>
      <w:r w:rsidRPr="00EE5AF8">
        <w:t xml:space="preserve"> OMG, Object Management Group.</w:t>
      </w:r>
    </w:p>
  </w:footnote>
  <w:footnote w:id="11">
    <w:p w14:paraId="3D8BBD61" w14:textId="0D731A1E" w:rsidR="008D733B" w:rsidRPr="00EE5AF8" w:rsidRDefault="008D733B">
      <w:pPr>
        <w:pStyle w:val="Textonotapie"/>
      </w:pPr>
      <w:r>
        <w:rPr>
          <w:rStyle w:val="Refdenotaalpie"/>
        </w:rPr>
        <w:footnoteRef/>
      </w:r>
      <w:r w:rsidRPr="00EE5AF8">
        <w:t xml:space="preserve"> IDL, Lenguaje de definición de interfaces.</w:t>
      </w:r>
    </w:p>
  </w:footnote>
  <w:footnote w:id="12">
    <w:p w14:paraId="177A5E83" w14:textId="0B9A6B4B" w:rsidR="008D733B" w:rsidRPr="00EE5AF8" w:rsidRDefault="008D733B">
      <w:pPr>
        <w:pStyle w:val="Textonotapie"/>
      </w:pPr>
      <w:r>
        <w:rPr>
          <w:rStyle w:val="Refdenotaalpie"/>
        </w:rPr>
        <w:footnoteRef/>
      </w:r>
      <w:r w:rsidRPr="00EE5AF8">
        <w:t xml:space="preserve"> OSI, Open System Interconnection</w:t>
      </w:r>
    </w:p>
  </w:footnote>
  <w:footnote w:id="13">
    <w:p w14:paraId="369AA74B" w14:textId="3E557AFC" w:rsidR="008D733B" w:rsidRPr="007F0B96" w:rsidRDefault="008D733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8D733B" w:rsidRPr="008203B2" w:rsidRDefault="008D733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D733B" w:rsidRPr="00EE5AF8" w:rsidRDefault="008D733B">
      <w:pPr>
        <w:pStyle w:val="Textonotapie"/>
        <w:rPr>
          <w:lang w:val="es-ES"/>
        </w:rPr>
      </w:pPr>
      <w:r>
        <w:rPr>
          <w:rStyle w:val="Refdenotaalpie"/>
        </w:rPr>
        <w:footnoteRef/>
      </w:r>
      <w:r w:rsidRPr="00EE5AF8">
        <w:rPr>
          <w:lang w:val="es-ES"/>
        </w:rPr>
        <w:t xml:space="preserve"> DW, DataWriter.</w:t>
      </w:r>
    </w:p>
  </w:footnote>
  <w:footnote w:id="16">
    <w:p w14:paraId="73299C20" w14:textId="769D3C76" w:rsidR="008D733B" w:rsidRPr="00EE5AF8" w:rsidRDefault="008D733B">
      <w:pPr>
        <w:pStyle w:val="Textonotapie"/>
        <w:rPr>
          <w:lang w:val="es-ES"/>
        </w:rPr>
      </w:pPr>
      <w:r>
        <w:rPr>
          <w:rStyle w:val="Refdenotaalpie"/>
        </w:rPr>
        <w:footnoteRef/>
      </w:r>
      <w:r w:rsidRPr="00EE5AF8">
        <w:rPr>
          <w:lang w:val="es-ES"/>
        </w:rPr>
        <w:t xml:space="preserve"> DR, DataReader.</w:t>
      </w:r>
    </w:p>
  </w:footnote>
  <w:footnote w:id="17">
    <w:p w14:paraId="1C6D1670" w14:textId="4F14298E" w:rsidR="008D733B" w:rsidRPr="00EE5AF8" w:rsidRDefault="008D733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8D733B" w:rsidRPr="00EE5AF8" w:rsidRDefault="008D733B">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8D733B" w:rsidRPr="00841FBC" w:rsidRDefault="008D733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8D733B" w:rsidRPr="0096137D" w:rsidRDefault="008D733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8D733B" w:rsidRPr="00EE65DE" w:rsidRDefault="008D733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8D733B" w:rsidRPr="008C5209" w:rsidRDefault="008D733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8D733B" w:rsidRPr="00E0795D" w:rsidRDefault="008D733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8D733B" w:rsidRPr="00F356C9" w:rsidRDefault="008D733B">
      <w:pPr>
        <w:pStyle w:val="Textonotapie"/>
      </w:pPr>
      <w:r>
        <w:rPr>
          <w:rStyle w:val="Refdenotaalpie"/>
        </w:rPr>
        <w:footnoteRef/>
      </w:r>
      <w:r>
        <w:t xml:space="preserve"> IP, Internet Protocol.</w:t>
      </w:r>
    </w:p>
  </w:footnote>
  <w:footnote w:id="25">
    <w:p w14:paraId="0D2E32A4" w14:textId="23F921FD" w:rsidR="008D733B" w:rsidRPr="00EB3D30" w:rsidRDefault="008D733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8D733B" w:rsidRPr="00E470B8" w:rsidRDefault="008D733B">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8D733B" w:rsidRPr="001159ED" w:rsidRDefault="008D733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8D733B" w:rsidRPr="006118D4" w:rsidRDefault="008D733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8D733B" w:rsidRPr="00212725" w:rsidRDefault="008D733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8D733B" w:rsidRPr="00212725" w:rsidRDefault="008D733B">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8D733B" w:rsidRDefault="008D733B">
        <w:pPr>
          <w:pStyle w:val="Encabezado"/>
          <w:jc w:val="right"/>
        </w:pPr>
        <w:r>
          <w:fldChar w:fldCharType="begin"/>
        </w:r>
        <w:r>
          <w:instrText>PAGE   \* MERGEFORMAT</w:instrText>
        </w:r>
        <w:r>
          <w:fldChar w:fldCharType="separate"/>
        </w:r>
        <w:r w:rsidR="0074226A" w:rsidRPr="0074226A">
          <w:rPr>
            <w:noProof/>
            <w:lang w:val="es-ES"/>
          </w:rPr>
          <w:t>x</w:t>
        </w:r>
        <w:r>
          <w:fldChar w:fldCharType="end"/>
        </w:r>
      </w:p>
    </w:sdtContent>
  </w:sdt>
  <w:p w14:paraId="057591F1" w14:textId="77777777" w:rsidR="008D733B" w:rsidRDefault="008D73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D733B" w:rsidRDefault="008D733B">
    <w:pPr>
      <w:pStyle w:val="Encabezado"/>
      <w:jc w:val="right"/>
    </w:pPr>
  </w:p>
  <w:p w14:paraId="14E2B000" w14:textId="77777777" w:rsidR="008D733B" w:rsidRDefault="008D733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8D733B" w:rsidRDefault="008D733B">
        <w:pPr>
          <w:pStyle w:val="Encabezado"/>
          <w:jc w:val="right"/>
        </w:pPr>
        <w:r>
          <w:fldChar w:fldCharType="begin"/>
        </w:r>
        <w:r>
          <w:instrText>PAGE   \* MERGEFORMAT</w:instrText>
        </w:r>
        <w:r>
          <w:fldChar w:fldCharType="separate"/>
        </w:r>
        <w:r w:rsidR="0074226A" w:rsidRPr="0074226A">
          <w:rPr>
            <w:noProof/>
            <w:lang w:val="es-ES"/>
          </w:rPr>
          <w:t>116</w:t>
        </w:r>
        <w:r>
          <w:fldChar w:fldCharType="end"/>
        </w:r>
      </w:p>
    </w:sdtContent>
  </w:sdt>
  <w:p w14:paraId="0BCE22FB" w14:textId="77777777" w:rsidR="008D733B" w:rsidRDefault="008D73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8" w15:restartNumberingAfterBreak="0">
    <w:nsid w:val="53397D22"/>
    <w:multiLevelType w:val="multilevel"/>
    <w:tmpl w:val="CAE68EFA"/>
    <w:numStyleLink w:val="Estilo1"/>
  </w:abstractNum>
  <w:abstractNum w:abstractNumId="39"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0"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20"/>
  </w:num>
  <w:num w:numId="13">
    <w:abstractNumId w:val="38"/>
  </w:num>
  <w:num w:numId="14">
    <w:abstractNumId w:val="16"/>
  </w:num>
  <w:num w:numId="15">
    <w:abstractNumId w:val="37"/>
  </w:num>
  <w:num w:numId="16">
    <w:abstractNumId w:val="34"/>
  </w:num>
  <w:num w:numId="17">
    <w:abstractNumId w:val="30"/>
  </w:num>
  <w:num w:numId="18">
    <w:abstractNumId w:val="49"/>
  </w:num>
  <w:num w:numId="19">
    <w:abstractNumId w:val="18"/>
  </w:num>
  <w:num w:numId="20">
    <w:abstractNumId w:val="17"/>
  </w:num>
  <w:num w:numId="21">
    <w:abstractNumId w:val="50"/>
  </w:num>
  <w:num w:numId="22">
    <w:abstractNumId w:val="51"/>
  </w:num>
  <w:num w:numId="23">
    <w:abstractNumId w:val="21"/>
  </w:num>
  <w:num w:numId="24">
    <w:abstractNumId w:val="40"/>
  </w:num>
  <w:num w:numId="25">
    <w:abstractNumId w:val="26"/>
  </w:num>
  <w:num w:numId="26">
    <w:abstractNumId w:val="46"/>
  </w:num>
  <w:num w:numId="27">
    <w:abstractNumId w:val="47"/>
  </w:num>
  <w:num w:numId="28">
    <w:abstractNumId w:val="54"/>
  </w:num>
  <w:num w:numId="29">
    <w:abstractNumId w:val="24"/>
  </w:num>
  <w:num w:numId="30">
    <w:abstractNumId w:val="29"/>
  </w:num>
  <w:num w:numId="31">
    <w:abstractNumId w:val="27"/>
  </w:num>
  <w:num w:numId="32">
    <w:abstractNumId w:val="39"/>
  </w:num>
  <w:num w:numId="33">
    <w:abstractNumId w:val="35"/>
  </w:num>
  <w:num w:numId="34">
    <w:abstractNumId w:val="36"/>
  </w:num>
  <w:num w:numId="35">
    <w:abstractNumId w:val="22"/>
  </w:num>
  <w:num w:numId="36">
    <w:abstractNumId w:val="19"/>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3"/>
  </w:num>
  <w:num w:numId="44">
    <w:abstractNumId w:val="45"/>
  </w:num>
  <w:num w:numId="45">
    <w:abstractNumId w:val="48"/>
  </w:num>
  <w:num w:numId="46">
    <w:abstractNumId w:val="44"/>
  </w:num>
  <w:num w:numId="47">
    <w:abstractNumId w:val="53"/>
  </w:num>
  <w:num w:numId="48">
    <w:abstractNumId w:val="32"/>
  </w:num>
  <w:num w:numId="49">
    <w:abstractNumId w:val="15"/>
  </w:num>
  <w:num w:numId="50">
    <w:abstractNumId w:val="41"/>
  </w:num>
  <w:num w:numId="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50D"/>
    <w:rsid w:val="0017773B"/>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0AEA"/>
    <w:rsid w:val="006118D4"/>
    <w:rsid w:val="00612AAD"/>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705E2"/>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420A"/>
    <w:rsid w:val="00AF6DF9"/>
    <w:rsid w:val="00AF7A0C"/>
    <w:rsid w:val="00B0213E"/>
    <w:rsid w:val="00B04DA1"/>
    <w:rsid w:val="00B100A5"/>
    <w:rsid w:val="00B22061"/>
    <w:rsid w:val="00B25A44"/>
    <w:rsid w:val="00B314C3"/>
    <w:rsid w:val="00B33DD2"/>
    <w:rsid w:val="00B404FC"/>
    <w:rsid w:val="00B40F0E"/>
    <w:rsid w:val="00B41696"/>
    <w:rsid w:val="00B43083"/>
    <w:rsid w:val="00B5658D"/>
    <w:rsid w:val="00B6026F"/>
    <w:rsid w:val="00B647CF"/>
    <w:rsid w:val="00B64E16"/>
    <w:rsid w:val="00B67A4A"/>
    <w:rsid w:val="00B7071D"/>
    <w:rsid w:val="00B717DA"/>
    <w:rsid w:val="00B76243"/>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479"/>
    <w:rsid w:val="00C71EBE"/>
    <w:rsid w:val="00C75823"/>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6.png"/><Relationship Id="rId68"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1.tmp"/><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2.tmp"/><Relationship Id="rId67" Type="http://schemas.openxmlformats.org/officeDocument/2006/relationships/image" Target="media/image50.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3.tmp"/><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6E0EBC2-7401-49C0-BF51-5254E4320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523</TotalTime>
  <Pages>146</Pages>
  <Words>27782</Words>
  <Characters>152805</Characters>
  <Application>Microsoft Office Word</Application>
  <DocSecurity>0</DocSecurity>
  <Lines>1273</Lines>
  <Paragraphs>360</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180227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67</cp:revision>
  <dcterms:created xsi:type="dcterms:W3CDTF">2015-05-22T19:28:00Z</dcterms:created>
  <dcterms:modified xsi:type="dcterms:W3CDTF">2015-06-01T19:29:00Z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